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1E" w:rsidRDefault="000A3A1E" w:rsidP="000A3A1E"/>
    <w:p w:rsidR="000A3A1E" w:rsidRDefault="000A3A1E" w:rsidP="000A3A1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A3A1E" w:rsidRPr="00CA3C24" w:rsidRDefault="000A3A1E" w:rsidP="000A3A1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A3A1E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AE7577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7577">
              <w:rPr>
                <w:rFonts w:ascii="Calibri" w:eastAsia="Times New Roman" w:hAnsi="Calibri" w:cs="Times New Roman"/>
                <w:color w:val="000000"/>
                <w:lang w:eastAsia="es-MX"/>
              </w:rPr>
              <w:t>SERPROFCDR, S.A. DE C.V.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AE7577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7577">
              <w:rPr>
                <w:rFonts w:ascii="Calibri" w:eastAsia="Times New Roman" w:hAnsi="Calibri" w:cs="Times New Roman"/>
                <w:color w:val="000000"/>
                <w:lang w:eastAsia="es-MX"/>
              </w:rPr>
              <w:t>SER160930B24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AE7577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7577">
              <w:rPr>
                <w:rFonts w:ascii="Calibri" w:eastAsia="Times New Roman" w:hAnsi="Calibri" w:cs="Times New Roman"/>
                <w:color w:val="000000"/>
                <w:lang w:eastAsia="es-MX"/>
              </w:rPr>
              <w:t>$793,500.00 CON I.V.A.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AE7577" w:rsidP="00AE7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6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0A3A1E"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DE 2021</w:t>
            </w:r>
          </w:p>
        </w:tc>
      </w:tr>
      <w:tr w:rsidR="000A3A1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A3A1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AE7577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170</w:t>
            </w:r>
            <w:r w:rsidR="000A3A1E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A3A1E" w:rsidRPr="00CA3C24" w:rsidRDefault="000A3A1E" w:rsidP="000A3A1E">
      <w:pPr>
        <w:rPr>
          <w:rFonts w:ascii="Times New Roman" w:hAnsi="Times New Roman" w:cs="Times New Roman"/>
          <w:b/>
          <w:sz w:val="40"/>
          <w:szCs w:val="40"/>
        </w:rPr>
      </w:pPr>
    </w:p>
    <w:p w:rsidR="000A3A1E" w:rsidRDefault="000A3A1E" w:rsidP="000A3A1E">
      <w:bookmarkStart w:id="0" w:name="_GoBack"/>
      <w:bookmarkEnd w:id="0"/>
    </w:p>
    <w:p w:rsidR="000A3A1E" w:rsidRPr="00B46B27" w:rsidRDefault="000A3A1E" w:rsidP="000A3A1E">
      <w:pPr>
        <w:tabs>
          <w:tab w:val="left" w:pos="1305"/>
        </w:tabs>
      </w:pPr>
    </w:p>
    <w:p w:rsidR="000A3A1E" w:rsidRDefault="000A3A1E" w:rsidP="000A3A1E"/>
    <w:p w:rsidR="000A3A1E" w:rsidRDefault="000A3A1E" w:rsidP="000A3A1E"/>
    <w:p w:rsidR="000A3A1E" w:rsidRDefault="000A3A1E" w:rsidP="000A3A1E"/>
    <w:p w:rsidR="000A3A1E" w:rsidRDefault="000A3A1E" w:rsidP="000A3A1E"/>
    <w:p w:rsidR="000A3A1E" w:rsidRDefault="000A3A1E" w:rsidP="000A3A1E"/>
    <w:p w:rsidR="009F76C2" w:rsidRPr="000A3A1E" w:rsidRDefault="009F76C2" w:rsidP="000A3A1E"/>
    <w:sectPr w:rsidR="009F76C2" w:rsidRPr="000A3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B"/>
    <w:rsid w:val="000A3A1E"/>
    <w:rsid w:val="0083598B"/>
    <w:rsid w:val="00994AEA"/>
    <w:rsid w:val="009F76C2"/>
    <w:rsid w:val="00AE7577"/>
    <w:rsid w:val="00C17FD1"/>
    <w:rsid w:val="00CA7E95"/>
    <w:rsid w:val="00D2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E678F-DF67-4B3C-B461-FF78A9C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2022-06-27T16:36:00Z</dcterms:created>
  <dcterms:modified xsi:type="dcterms:W3CDTF">2022-06-27T16:36:00Z</dcterms:modified>
</cp:coreProperties>
</file>