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0FB" w:rsidRPr="003779D2" w:rsidRDefault="005300FB">
      <w:pPr>
        <w:pStyle w:val="Sangradetextonormal"/>
        <w:ind w:firstLine="709"/>
        <w:rPr>
          <w:rFonts w:ascii="Candara" w:hAnsi="Candara"/>
          <w:bCs/>
          <w:sz w:val="20"/>
        </w:rPr>
      </w:pPr>
    </w:p>
    <w:p w:rsidR="005300FB" w:rsidRPr="003779D2" w:rsidRDefault="005300FB">
      <w:pPr>
        <w:pStyle w:val="Sangradetextonormal"/>
        <w:ind w:firstLine="709"/>
        <w:rPr>
          <w:rFonts w:ascii="Candara" w:hAnsi="Candara"/>
          <w:bCs/>
          <w:sz w:val="20"/>
        </w:rPr>
      </w:pPr>
    </w:p>
    <w:p w:rsidR="005300FB" w:rsidRDefault="005300FB" w:rsidP="003779D2">
      <w:pPr>
        <w:pStyle w:val="Ttulo4"/>
        <w:jc w:val="center"/>
        <w:rPr>
          <w:rFonts w:ascii="Candara" w:hAnsi="Candara"/>
          <w:bCs w:val="0"/>
          <w:noProof/>
          <w:sz w:val="36"/>
          <w:szCs w:val="24"/>
        </w:rPr>
      </w:pPr>
    </w:p>
    <w:p w:rsidR="005300FB" w:rsidRPr="00294DB0" w:rsidRDefault="005300FB" w:rsidP="003779D2">
      <w:pPr>
        <w:pStyle w:val="Ttulo4"/>
        <w:jc w:val="center"/>
        <w:rPr>
          <w:rFonts w:ascii="Candara" w:hAnsi="Candara"/>
          <w:bCs w:val="0"/>
          <w:noProof/>
          <w:sz w:val="40"/>
          <w:szCs w:val="24"/>
        </w:rPr>
      </w:pPr>
      <w:r w:rsidRPr="00DF5010">
        <w:rPr>
          <w:rFonts w:ascii="Candara" w:hAnsi="Candara"/>
          <w:noProof/>
          <w:sz w:val="40"/>
          <w:szCs w:val="24"/>
        </w:rPr>
        <w:t>Mantenimiento Vial 2 (2022)</w:t>
      </w:r>
    </w:p>
    <w:p w:rsidR="005300FB" w:rsidRPr="003779D2" w:rsidRDefault="005300FB" w:rsidP="00B17198">
      <w:pPr>
        <w:tabs>
          <w:tab w:val="center" w:pos="4680"/>
          <w:tab w:val="left" w:pos="6312"/>
        </w:tabs>
        <w:suppressAutoHyphens/>
        <w:rPr>
          <w:rFonts w:ascii="Candara" w:hAnsi="Candara"/>
          <w:b/>
          <w:noProof/>
          <w:sz w:val="36"/>
          <w:szCs w:val="24"/>
        </w:rPr>
      </w:pPr>
    </w:p>
    <w:p w:rsidR="005300FB" w:rsidRDefault="005300FB">
      <w:pPr>
        <w:tabs>
          <w:tab w:val="center" w:pos="4680"/>
        </w:tabs>
        <w:suppressAutoHyphens/>
        <w:jc w:val="center"/>
        <w:rPr>
          <w:rFonts w:ascii="Candara" w:hAnsi="Candara"/>
          <w:noProof/>
          <w:sz w:val="36"/>
          <w:szCs w:val="24"/>
        </w:rPr>
      </w:pPr>
    </w:p>
    <w:p w:rsidR="005300FB" w:rsidRDefault="005300FB" w:rsidP="009A5515">
      <w:pPr>
        <w:tabs>
          <w:tab w:val="center" w:pos="4680"/>
        </w:tabs>
        <w:suppressAutoHyphens/>
        <w:rPr>
          <w:rFonts w:ascii="Candara" w:hAnsi="Candara"/>
          <w:noProof/>
          <w:sz w:val="36"/>
          <w:szCs w:val="24"/>
        </w:rPr>
      </w:pPr>
    </w:p>
    <w:p w:rsidR="005300FB" w:rsidRPr="003779D2" w:rsidRDefault="005300FB" w:rsidP="004F2119">
      <w:pPr>
        <w:tabs>
          <w:tab w:val="center" w:pos="4680"/>
        </w:tabs>
        <w:suppressAutoHyphens/>
        <w:jc w:val="center"/>
        <w:rPr>
          <w:rFonts w:ascii="Candara" w:hAnsi="Candara"/>
          <w:noProof/>
          <w:sz w:val="36"/>
          <w:szCs w:val="24"/>
        </w:rPr>
      </w:pPr>
      <w:r w:rsidRPr="00DF5010">
        <w:rPr>
          <w:rFonts w:ascii="Candara" w:hAnsi="Candara"/>
          <w:noProof/>
          <w:sz w:val="36"/>
          <w:szCs w:val="24"/>
        </w:rPr>
        <w:t>Cuidad Victoria de Durango</w:t>
      </w:r>
    </w:p>
    <w:p w:rsidR="005300FB" w:rsidRPr="003779D2" w:rsidRDefault="005300FB">
      <w:pPr>
        <w:tabs>
          <w:tab w:val="center" w:pos="4680"/>
        </w:tabs>
        <w:suppressAutoHyphens/>
        <w:jc w:val="center"/>
        <w:rPr>
          <w:rFonts w:ascii="Candara" w:hAnsi="Candara"/>
          <w:noProof/>
          <w:sz w:val="36"/>
          <w:szCs w:val="24"/>
        </w:rPr>
      </w:pPr>
    </w:p>
    <w:p w:rsidR="005300FB" w:rsidRDefault="005300FB">
      <w:pPr>
        <w:tabs>
          <w:tab w:val="center" w:pos="4680"/>
        </w:tabs>
        <w:suppressAutoHyphens/>
        <w:jc w:val="center"/>
        <w:rPr>
          <w:rFonts w:ascii="Candara" w:hAnsi="Candara"/>
          <w:noProof/>
          <w:sz w:val="36"/>
          <w:szCs w:val="24"/>
        </w:rPr>
      </w:pPr>
    </w:p>
    <w:p w:rsidR="005300FB" w:rsidRDefault="005300FB" w:rsidP="009A5515">
      <w:pPr>
        <w:tabs>
          <w:tab w:val="center" w:pos="4680"/>
        </w:tabs>
        <w:suppressAutoHyphens/>
        <w:rPr>
          <w:rFonts w:ascii="Candara" w:hAnsi="Candara"/>
          <w:noProof/>
          <w:sz w:val="36"/>
          <w:szCs w:val="24"/>
        </w:rPr>
      </w:pPr>
    </w:p>
    <w:p w:rsidR="005300FB" w:rsidRDefault="005300FB">
      <w:pPr>
        <w:tabs>
          <w:tab w:val="center" w:pos="4680"/>
        </w:tabs>
        <w:suppressAutoHyphens/>
        <w:jc w:val="center"/>
        <w:rPr>
          <w:rFonts w:ascii="Candara" w:hAnsi="Candara"/>
          <w:noProof/>
          <w:sz w:val="36"/>
          <w:szCs w:val="24"/>
        </w:rPr>
      </w:pPr>
    </w:p>
    <w:p w:rsidR="005300FB" w:rsidRDefault="005300FB">
      <w:pPr>
        <w:tabs>
          <w:tab w:val="center" w:pos="4680"/>
        </w:tabs>
        <w:suppressAutoHyphens/>
        <w:jc w:val="center"/>
        <w:rPr>
          <w:rFonts w:ascii="Candara" w:hAnsi="Candara"/>
          <w:noProof/>
          <w:sz w:val="36"/>
          <w:szCs w:val="24"/>
        </w:rPr>
      </w:pPr>
    </w:p>
    <w:p w:rsidR="005300FB" w:rsidRPr="009A5515" w:rsidRDefault="005300FB">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DF5010">
        <w:rPr>
          <w:rFonts w:ascii="Candara" w:hAnsi="Candara"/>
          <w:noProof/>
          <w:sz w:val="44"/>
          <w:szCs w:val="24"/>
        </w:rPr>
        <w:t>39061002-005-22</w:t>
      </w:r>
    </w:p>
    <w:p w:rsidR="005300FB" w:rsidRPr="003779D2" w:rsidRDefault="005300FB">
      <w:pPr>
        <w:pStyle w:val="Ttulo4"/>
        <w:jc w:val="center"/>
        <w:rPr>
          <w:rFonts w:ascii="Candara" w:hAnsi="Candara"/>
          <w:b w:val="0"/>
          <w:bCs w:val="0"/>
          <w:noProof/>
          <w:sz w:val="36"/>
          <w:szCs w:val="24"/>
        </w:rPr>
      </w:pPr>
    </w:p>
    <w:p w:rsidR="005300FB" w:rsidRPr="003779D2" w:rsidRDefault="005300FB">
      <w:pPr>
        <w:tabs>
          <w:tab w:val="center" w:pos="4680"/>
        </w:tabs>
        <w:suppressAutoHyphens/>
        <w:jc w:val="center"/>
        <w:rPr>
          <w:rFonts w:ascii="Candara" w:hAnsi="Candara"/>
          <w:noProof/>
          <w:sz w:val="36"/>
          <w:szCs w:val="24"/>
        </w:rPr>
      </w:pPr>
    </w:p>
    <w:p w:rsidR="005300FB" w:rsidRPr="003779D2" w:rsidRDefault="005300FB">
      <w:pPr>
        <w:tabs>
          <w:tab w:val="center" w:pos="4680"/>
        </w:tabs>
        <w:suppressAutoHyphens/>
        <w:jc w:val="center"/>
        <w:rPr>
          <w:rFonts w:ascii="Candara" w:hAnsi="Candara"/>
          <w:b/>
          <w:smallCaps/>
          <w:spacing w:val="-3"/>
          <w:sz w:val="60"/>
        </w:rPr>
      </w:pPr>
    </w:p>
    <w:p w:rsidR="005300FB" w:rsidRPr="003779D2" w:rsidRDefault="005300FB">
      <w:pPr>
        <w:tabs>
          <w:tab w:val="center" w:pos="4680"/>
        </w:tabs>
        <w:suppressAutoHyphens/>
        <w:jc w:val="center"/>
        <w:rPr>
          <w:rFonts w:ascii="Candara" w:hAnsi="Candara"/>
          <w:b/>
          <w:spacing w:val="-3"/>
          <w:sz w:val="60"/>
        </w:rPr>
      </w:pPr>
    </w:p>
    <w:p w:rsidR="005300FB" w:rsidRPr="003779D2" w:rsidRDefault="005300FB">
      <w:pPr>
        <w:tabs>
          <w:tab w:val="center" w:pos="4680"/>
        </w:tabs>
        <w:suppressAutoHyphens/>
        <w:jc w:val="center"/>
        <w:rPr>
          <w:rFonts w:ascii="Candara" w:hAnsi="Candara"/>
          <w:b/>
          <w:spacing w:val="-3"/>
          <w:sz w:val="60"/>
        </w:rPr>
      </w:pPr>
    </w:p>
    <w:p w:rsidR="005300FB" w:rsidRDefault="005300FB" w:rsidP="009A5515">
      <w:pPr>
        <w:pStyle w:val="Ttulo4"/>
        <w:rPr>
          <w:rFonts w:ascii="Candara" w:hAnsi="Candara"/>
          <w:sz w:val="44"/>
          <w:szCs w:val="24"/>
        </w:rPr>
      </w:pPr>
    </w:p>
    <w:p w:rsidR="005300FB" w:rsidRPr="009A5515" w:rsidRDefault="005300FB" w:rsidP="009A5515">
      <w:pPr>
        <w:pStyle w:val="Ttulo4"/>
        <w:rPr>
          <w:rFonts w:ascii="Candara" w:hAnsi="Candara"/>
          <w:sz w:val="44"/>
          <w:szCs w:val="24"/>
        </w:rPr>
      </w:pPr>
      <w:r w:rsidRPr="009A5515">
        <w:rPr>
          <w:rFonts w:ascii="Candara" w:hAnsi="Candara"/>
          <w:sz w:val="44"/>
          <w:szCs w:val="24"/>
        </w:rPr>
        <w:t>BASES DE LICITACIÓN</w:t>
      </w:r>
    </w:p>
    <w:p w:rsidR="005300FB" w:rsidRPr="003779D2" w:rsidRDefault="005300FB">
      <w:pPr>
        <w:pStyle w:val="Sangradetextonormal"/>
        <w:ind w:firstLine="709"/>
        <w:rPr>
          <w:rFonts w:ascii="Candara" w:hAnsi="Candara"/>
          <w:bCs/>
          <w:sz w:val="20"/>
        </w:rPr>
      </w:pPr>
    </w:p>
    <w:p w:rsidR="005300FB" w:rsidRPr="003779D2" w:rsidRDefault="005300FB">
      <w:pPr>
        <w:pStyle w:val="Sangradetextonormal"/>
        <w:ind w:firstLine="709"/>
        <w:rPr>
          <w:rFonts w:ascii="Candara" w:hAnsi="Candara"/>
          <w:bCs/>
          <w:sz w:val="20"/>
        </w:rPr>
      </w:pPr>
    </w:p>
    <w:p w:rsidR="005300FB" w:rsidRPr="003779D2" w:rsidRDefault="005300FB">
      <w:pPr>
        <w:pStyle w:val="Sangradetextonormal"/>
        <w:ind w:firstLine="709"/>
        <w:rPr>
          <w:rFonts w:ascii="Candara" w:hAnsi="Candara"/>
          <w:bCs/>
          <w:sz w:val="20"/>
        </w:rPr>
      </w:pPr>
    </w:p>
    <w:p w:rsidR="005300FB" w:rsidRPr="009A5515" w:rsidRDefault="005300FB"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DF5010">
        <w:rPr>
          <w:rFonts w:ascii="Candara" w:hAnsi="Candara"/>
          <w:noProof/>
          <w:sz w:val="36"/>
          <w:szCs w:val="24"/>
        </w:rPr>
        <w:t>Licitación por Convocatoria Pública</w:t>
      </w:r>
    </w:p>
    <w:p w:rsidR="005300FB" w:rsidRPr="009A5515" w:rsidRDefault="005300FB">
      <w:pPr>
        <w:pStyle w:val="Sangradetextonormal"/>
        <w:ind w:firstLine="709"/>
        <w:rPr>
          <w:rFonts w:ascii="Candara" w:hAnsi="Candara"/>
          <w:noProof/>
          <w:sz w:val="36"/>
          <w:szCs w:val="24"/>
        </w:rPr>
      </w:pPr>
    </w:p>
    <w:p w:rsidR="005300FB" w:rsidRPr="003779D2" w:rsidRDefault="005300FB">
      <w:pPr>
        <w:pStyle w:val="Sangradetextonormal"/>
        <w:ind w:firstLine="709"/>
        <w:rPr>
          <w:rFonts w:ascii="Candara" w:hAnsi="Candara"/>
          <w:bCs/>
          <w:sz w:val="20"/>
        </w:rPr>
      </w:pPr>
    </w:p>
    <w:p w:rsidR="005300FB" w:rsidRPr="003779D2" w:rsidRDefault="005300FB">
      <w:pPr>
        <w:pStyle w:val="Sangradetextonormal"/>
        <w:ind w:firstLine="709"/>
        <w:rPr>
          <w:rFonts w:ascii="Candara" w:hAnsi="Candara"/>
          <w:bCs/>
          <w:sz w:val="20"/>
        </w:rPr>
      </w:pPr>
    </w:p>
    <w:p w:rsidR="005300FB" w:rsidRPr="00294DB0" w:rsidRDefault="005300FB" w:rsidP="0030488C">
      <w:pPr>
        <w:pStyle w:val="Sangradetextonormal"/>
        <w:ind w:left="0" w:firstLine="0"/>
        <w:rPr>
          <w:rFonts w:ascii="Candara" w:hAnsi="Candara" w:cs="Tahoma"/>
          <w:sz w:val="22"/>
          <w:szCs w:val="22"/>
        </w:rPr>
      </w:pPr>
      <w:r w:rsidRPr="00294DB0">
        <w:rPr>
          <w:rFonts w:ascii="Candara" w:hAnsi="Candara" w:cs="Tahoma"/>
          <w:bCs/>
          <w:sz w:val="22"/>
          <w:szCs w:val="22"/>
        </w:rPr>
        <w:lastRenderedPageBreak/>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DF5010">
        <w:rPr>
          <w:rFonts w:ascii="Candara" w:hAnsi="Candara" w:cs="Tahoma"/>
          <w:b/>
          <w:bCs/>
          <w:noProof/>
          <w:sz w:val="22"/>
          <w:szCs w:val="22"/>
        </w:rPr>
        <w:t>Licitación por Convocatoria Pública</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DF5010">
        <w:rPr>
          <w:rFonts w:ascii="Candara" w:hAnsi="Candara" w:cs="Tahoma"/>
          <w:b/>
          <w:bCs/>
          <w:noProof/>
          <w:sz w:val="22"/>
          <w:szCs w:val="22"/>
        </w:rPr>
        <w:t>39061002-005-22</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5300FB" w:rsidRPr="00294DB0" w:rsidRDefault="005300FB">
      <w:pPr>
        <w:jc w:val="center"/>
        <w:rPr>
          <w:rFonts w:ascii="Candara" w:hAnsi="Candara" w:cs="Tahoma"/>
          <w:sz w:val="22"/>
          <w:szCs w:val="22"/>
        </w:rPr>
      </w:pPr>
    </w:p>
    <w:p w:rsidR="005300FB" w:rsidRPr="00294DB0" w:rsidRDefault="005300FB">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5300FB" w:rsidRPr="00294DB0" w:rsidRDefault="005300FB">
      <w:pPr>
        <w:rPr>
          <w:rFonts w:ascii="Candara" w:hAnsi="Candara"/>
          <w:sz w:val="22"/>
          <w:szCs w:val="22"/>
          <w:lang w:val="en-US"/>
        </w:rPr>
      </w:pPr>
    </w:p>
    <w:p w:rsidR="005300FB" w:rsidRPr="00294DB0" w:rsidRDefault="005300FB">
      <w:pPr>
        <w:pStyle w:val="Ttulo2"/>
        <w:rPr>
          <w:rFonts w:ascii="Candara" w:hAnsi="Candara" w:cs="Tahoma"/>
          <w:sz w:val="22"/>
          <w:szCs w:val="22"/>
        </w:rPr>
      </w:pPr>
      <w:r w:rsidRPr="00294DB0">
        <w:rPr>
          <w:rFonts w:ascii="Candara" w:hAnsi="Candara" w:cs="Tahoma"/>
          <w:sz w:val="22"/>
          <w:szCs w:val="22"/>
        </w:rPr>
        <w:t>CAPITULO ESPECIAL</w:t>
      </w:r>
    </w:p>
    <w:p w:rsidR="005300FB" w:rsidRPr="00294DB0" w:rsidRDefault="005300FB">
      <w:pPr>
        <w:jc w:val="both"/>
        <w:rPr>
          <w:rFonts w:ascii="Candara" w:hAnsi="Candara" w:cs="Tahoma"/>
          <w:b/>
          <w:sz w:val="22"/>
          <w:szCs w:val="22"/>
        </w:rPr>
      </w:pPr>
    </w:p>
    <w:p w:rsidR="005300FB" w:rsidRPr="00294DB0" w:rsidRDefault="005300FB">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5300FB" w:rsidRPr="00294DB0" w:rsidRDefault="005300FB">
      <w:pPr>
        <w:ind w:left="360"/>
        <w:jc w:val="both"/>
        <w:rPr>
          <w:rFonts w:ascii="Candara" w:hAnsi="Candara" w:cs="Tahoma"/>
          <w:b/>
          <w:sz w:val="22"/>
          <w:szCs w:val="22"/>
        </w:rPr>
      </w:pPr>
      <w:r w:rsidRPr="00294DB0">
        <w:rPr>
          <w:rFonts w:ascii="Candara" w:hAnsi="Candara" w:cs="Tahoma"/>
          <w:b/>
          <w:sz w:val="22"/>
          <w:szCs w:val="22"/>
        </w:rPr>
        <w:t xml:space="preserve">  </w:t>
      </w:r>
    </w:p>
    <w:p w:rsidR="005300FB" w:rsidRPr="00294DB0" w:rsidRDefault="005300FB"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5300FB" w:rsidRPr="00294DB0" w:rsidRDefault="005300FB"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5300FB" w:rsidRPr="00294DB0" w:rsidRDefault="005300FB"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5300FB" w:rsidRPr="00294DB0" w:rsidRDefault="005300FB"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5300FB" w:rsidRPr="00294DB0" w:rsidRDefault="005300FB">
      <w:pPr>
        <w:ind w:left="720"/>
        <w:jc w:val="both"/>
        <w:rPr>
          <w:rFonts w:ascii="Candara" w:hAnsi="Candara" w:cs="Tahoma"/>
          <w:sz w:val="22"/>
          <w:szCs w:val="22"/>
          <w:lang w:val="es-MX"/>
        </w:rPr>
      </w:pPr>
    </w:p>
    <w:p w:rsidR="005300FB" w:rsidRPr="00294DB0" w:rsidRDefault="005300FB">
      <w:pPr>
        <w:ind w:left="720"/>
        <w:jc w:val="both"/>
        <w:rPr>
          <w:rFonts w:ascii="Candara" w:hAnsi="Candara" w:cs="Tahoma"/>
          <w:b/>
          <w:i/>
          <w:iCs/>
          <w:sz w:val="22"/>
          <w:szCs w:val="22"/>
        </w:rPr>
      </w:pPr>
    </w:p>
    <w:p w:rsidR="005300FB" w:rsidRPr="00294DB0" w:rsidRDefault="005300FB"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5300FB" w:rsidRPr="00294DB0" w:rsidRDefault="005300FB">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5300FB" w:rsidRPr="00294DB0" w:rsidRDefault="005300FB"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DF5010">
        <w:rPr>
          <w:rFonts w:ascii="Candara" w:hAnsi="Candara" w:cs="Tahoma"/>
          <w:bCs/>
          <w:noProof/>
          <w:sz w:val="22"/>
          <w:szCs w:val="22"/>
        </w:rPr>
        <w:t>con cargo al Presupuesto de Egresos 2022 mediante oficio 2022-PNM-A-0806 de fecha 27 de junio de 2022</w:t>
      </w:r>
      <w:r w:rsidRPr="00294DB0">
        <w:rPr>
          <w:rFonts w:ascii="Candara" w:hAnsi="Candara" w:cs="Tahoma"/>
          <w:bCs/>
          <w:sz w:val="22"/>
          <w:szCs w:val="22"/>
        </w:rPr>
        <w:t>.</w:t>
      </w:r>
    </w:p>
    <w:p w:rsidR="005300FB" w:rsidRPr="00294DB0" w:rsidRDefault="005300FB">
      <w:pPr>
        <w:jc w:val="both"/>
        <w:rPr>
          <w:rFonts w:ascii="Candara" w:hAnsi="Candara" w:cs="Tahoma"/>
          <w:b/>
          <w:sz w:val="22"/>
          <w:szCs w:val="22"/>
        </w:rPr>
      </w:pPr>
    </w:p>
    <w:p w:rsidR="005300FB" w:rsidRPr="00294DB0" w:rsidRDefault="005300FB">
      <w:pPr>
        <w:ind w:right="-1"/>
        <w:jc w:val="center"/>
        <w:rPr>
          <w:rFonts w:ascii="Candara" w:hAnsi="Candara" w:cs="Tahoma"/>
          <w:b/>
          <w:sz w:val="22"/>
          <w:szCs w:val="22"/>
        </w:rPr>
      </w:pPr>
      <w:r w:rsidRPr="00294DB0">
        <w:rPr>
          <w:rFonts w:ascii="Candara" w:hAnsi="Candara" w:cs="Tahoma"/>
          <w:b/>
          <w:sz w:val="22"/>
          <w:szCs w:val="22"/>
        </w:rPr>
        <w:t>CAPITULO I</w:t>
      </w:r>
    </w:p>
    <w:p w:rsidR="005300FB" w:rsidRPr="00294DB0" w:rsidRDefault="005300FB">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5300FB" w:rsidRPr="00294DB0" w:rsidRDefault="005300FB">
      <w:pPr>
        <w:jc w:val="center"/>
        <w:rPr>
          <w:rFonts w:ascii="Candara" w:hAnsi="Candara" w:cs="Tahoma"/>
          <w:b/>
          <w:sz w:val="22"/>
          <w:szCs w:val="22"/>
        </w:rPr>
      </w:pPr>
    </w:p>
    <w:p w:rsidR="005300FB" w:rsidRPr="00294DB0" w:rsidRDefault="005300FB"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5300FB" w:rsidRPr="00294DB0" w:rsidRDefault="005300FB">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5300FB" w:rsidRPr="00294DB0" w:rsidTr="009D0A7C">
        <w:trPr>
          <w:jc w:val="center"/>
        </w:trPr>
        <w:tc>
          <w:tcPr>
            <w:tcW w:w="8641" w:type="dxa"/>
            <w:shd w:val="clear" w:color="auto" w:fill="D9D9D9"/>
          </w:tcPr>
          <w:p w:rsidR="005300FB" w:rsidRPr="00294DB0" w:rsidRDefault="005300FB">
            <w:pPr>
              <w:pStyle w:val="Ttulo4"/>
              <w:jc w:val="left"/>
              <w:rPr>
                <w:rFonts w:ascii="Candara" w:hAnsi="Candara" w:cs="Tahoma"/>
                <w:sz w:val="22"/>
                <w:szCs w:val="22"/>
              </w:rPr>
            </w:pPr>
            <w:r w:rsidRPr="00294DB0">
              <w:rPr>
                <w:rFonts w:ascii="Candara" w:hAnsi="Candara" w:cs="Tahoma"/>
                <w:b w:val="0"/>
                <w:bCs w:val="0"/>
                <w:sz w:val="22"/>
                <w:szCs w:val="22"/>
              </w:rPr>
              <w:t xml:space="preserve">NOMBRE DE LA OBRA: </w:t>
            </w:r>
            <w:r w:rsidRPr="00DF5010">
              <w:rPr>
                <w:rFonts w:ascii="Candara" w:hAnsi="Candara" w:cs="Tahoma"/>
                <w:noProof/>
                <w:sz w:val="22"/>
                <w:szCs w:val="22"/>
              </w:rPr>
              <w:t>Mantenimiento Vial 2 (2022)</w:t>
            </w:r>
          </w:p>
          <w:p w:rsidR="005300FB" w:rsidRPr="00294DB0" w:rsidRDefault="005300FB">
            <w:pPr>
              <w:tabs>
                <w:tab w:val="left" w:pos="493"/>
                <w:tab w:val="left" w:pos="1185"/>
                <w:tab w:val="left" w:pos="9110"/>
              </w:tabs>
              <w:ind w:left="2051" w:hanging="2051"/>
              <w:rPr>
                <w:rFonts w:ascii="Candara" w:hAnsi="Candara" w:cs="Tahoma"/>
                <w:b/>
                <w:bCs/>
                <w:sz w:val="22"/>
                <w:szCs w:val="22"/>
              </w:rPr>
            </w:pPr>
          </w:p>
        </w:tc>
      </w:tr>
    </w:tbl>
    <w:p w:rsidR="005300FB" w:rsidRPr="00294DB0" w:rsidRDefault="005300FB">
      <w:pPr>
        <w:tabs>
          <w:tab w:val="left" w:pos="493"/>
          <w:tab w:val="left" w:pos="1185"/>
          <w:tab w:val="left" w:pos="9110"/>
        </w:tabs>
        <w:ind w:left="2410" w:hanging="1701"/>
        <w:rPr>
          <w:rFonts w:ascii="Candara" w:hAnsi="Candara" w:cs="Tahoma"/>
          <w:b/>
          <w:bCs/>
          <w:sz w:val="22"/>
          <w:szCs w:val="22"/>
        </w:rPr>
      </w:pPr>
    </w:p>
    <w:tbl>
      <w:tblPr>
        <w:tblW w:w="8641" w:type="dxa"/>
        <w:jc w:val="center"/>
        <w:shd w:val="clear" w:color="auto" w:fill="D9D9D9"/>
        <w:tblCellMar>
          <w:left w:w="70" w:type="dxa"/>
          <w:right w:w="70" w:type="dxa"/>
        </w:tblCellMar>
        <w:tblLook w:val="0000" w:firstRow="0" w:lastRow="0" w:firstColumn="0" w:lastColumn="0" w:noHBand="0" w:noVBand="0"/>
      </w:tblPr>
      <w:tblGrid>
        <w:gridCol w:w="8641"/>
      </w:tblGrid>
      <w:tr w:rsidR="005300FB" w:rsidRPr="00294DB0" w:rsidTr="009D0A7C">
        <w:trPr>
          <w:trHeight w:val="378"/>
          <w:jc w:val="center"/>
        </w:trPr>
        <w:tc>
          <w:tcPr>
            <w:tcW w:w="8641" w:type="dxa"/>
            <w:shd w:val="clear" w:color="auto" w:fill="D9D9D9"/>
          </w:tcPr>
          <w:p w:rsidR="005300FB" w:rsidRPr="00294DB0" w:rsidRDefault="005300FB"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DF5010">
              <w:rPr>
                <w:rFonts w:ascii="Candara" w:hAnsi="Candara" w:cs="Tahoma"/>
                <w:b/>
                <w:bCs/>
                <w:noProof/>
                <w:sz w:val="22"/>
                <w:szCs w:val="22"/>
              </w:rPr>
              <w:t>Cuidad Victoria de Durango</w:t>
            </w:r>
            <w:r w:rsidRPr="00294DB0">
              <w:rPr>
                <w:rFonts w:ascii="Candara" w:hAnsi="Candara" w:cs="Tahoma"/>
                <w:b/>
                <w:bCs/>
                <w:sz w:val="22"/>
                <w:szCs w:val="22"/>
              </w:rPr>
              <w:t>.</w:t>
            </w:r>
          </w:p>
        </w:tc>
      </w:tr>
    </w:tbl>
    <w:p w:rsidR="005300FB" w:rsidRPr="00294DB0" w:rsidRDefault="005300FB">
      <w:pPr>
        <w:tabs>
          <w:tab w:val="left" w:pos="493"/>
          <w:tab w:val="left" w:pos="1185"/>
          <w:tab w:val="left" w:pos="9110"/>
        </w:tabs>
        <w:ind w:left="2410" w:hanging="1701"/>
        <w:rPr>
          <w:rFonts w:ascii="Candara" w:hAnsi="Candara" w:cs="Tahoma"/>
          <w:b/>
          <w:bCs/>
          <w:sz w:val="22"/>
          <w:szCs w:val="22"/>
        </w:rPr>
      </w:pPr>
    </w:p>
    <w:p w:rsidR="005300FB" w:rsidRPr="00294DB0" w:rsidRDefault="005300FB"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 </w:t>
      </w:r>
      <w:r w:rsidRPr="00294DB0">
        <w:rPr>
          <w:rFonts w:ascii="Candara" w:hAnsi="Candara" w:cs="Tahoma"/>
          <w:bCs/>
          <w:sz w:val="22"/>
          <w:szCs w:val="22"/>
        </w:rPr>
        <w:t>Las especificaciones generales de la obra consisten en lo siguiente:</w:t>
      </w:r>
    </w:p>
    <w:p w:rsidR="005300FB" w:rsidRPr="00294DB0" w:rsidRDefault="005300FB" w:rsidP="00523172">
      <w:pPr>
        <w:ind w:firstLine="708"/>
        <w:jc w:val="both"/>
        <w:rPr>
          <w:rFonts w:ascii="Candara" w:hAnsi="Candara" w:cs="Tahoma"/>
          <w:bCs/>
          <w:sz w:val="22"/>
          <w:szCs w:val="22"/>
        </w:rPr>
      </w:pPr>
    </w:p>
    <w:p w:rsidR="005300FB" w:rsidRPr="00294DB0" w:rsidRDefault="005300FB"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5300FB" w:rsidRPr="00294DB0" w:rsidRDefault="005300FB" w:rsidP="00523172">
      <w:pPr>
        <w:ind w:firstLine="708"/>
        <w:jc w:val="both"/>
        <w:rPr>
          <w:rFonts w:ascii="Candara" w:hAnsi="Candara" w:cs="Tahoma"/>
          <w:bCs/>
          <w:sz w:val="22"/>
          <w:szCs w:val="22"/>
        </w:rPr>
      </w:pPr>
    </w:p>
    <w:p w:rsidR="005300FB" w:rsidRPr="00294DB0" w:rsidRDefault="005300FB"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5300FB" w:rsidRPr="00294DB0" w:rsidRDefault="005300FB" w:rsidP="00523172">
      <w:pPr>
        <w:jc w:val="both"/>
        <w:rPr>
          <w:rFonts w:ascii="Candara" w:hAnsi="Candara" w:cs="Tahoma"/>
          <w:sz w:val="22"/>
          <w:szCs w:val="22"/>
        </w:rPr>
      </w:pPr>
      <w:r w:rsidRPr="00294DB0">
        <w:rPr>
          <w:rFonts w:ascii="Candara" w:hAnsi="Candara" w:cs="Tahoma"/>
          <w:sz w:val="22"/>
          <w:szCs w:val="22"/>
        </w:rPr>
        <w:t xml:space="preserve"> </w:t>
      </w:r>
    </w:p>
    <w:p w:rsidR="005300FB" w:rsidRPr="00294DB0" w:rsidRDefault="005300FB" w:rsidP="00523172">
      <w:pPr>
        <w:jc w:val="both"/>
        <w:rPr>
          <w:rFonts w:ascii="Candara" w:hAnsi="Candara" w:cs="Tahoma"/>
          <w:sz w:val="22"/>
          <w:szCs w:val="22"/>
        </w:rPr>
      </w:pPr>
      <w:r w:rsidRPr="00294DB0">
        <w:rPr>
          <w:rFonts w:ascii="Candara" w:hAnsi="Candara" w:cs="Tahoma"/>
          <w:b/>
          <w:sz w:val="22"/>
          <w:szCs w:val="22"/>
        </w:rPr>
        <w:lastRenderedPageBreak/>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II</w:t>
      </w:r>
    </w:p>
    <w:p w:rsidR="005300FB" w:rsidRPr="00294DB0" w:rsidRDefault="005300FB">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5300FB" w:rsidRPr="00294DB0" w:rsidRDefault="005300FB">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5300FB" w:rsidRPr="00294DB0" w:rsidRDefault="005300FB"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5300FB" w:rsidRPr="00294DB0" w:rsidRDefault="005300FB">
      <w:pPr>
        <w:pStyle w:val="Textodebloque"/>
        <w:ind w:left="0"/>
        <w:rPr>
          <w:rFonts w:ascii="Candara" w:hAnsi="Candara"/>
          <w:sz w:val="22"/>
          <w:szCs w:val="22"/>
        </w:rPr>
      </w:pPr>
      <w:r w:rsidRPr="00294DB0">
        <w:rPr>
          <w:rFonts w:ascii="Candara" w:hAnsi="Candara"/>
          <w:sz w:val="22"/>
          <w:szCs w:val="22"/>
        </w:rPr>
        <w:t xml:space="preserve"> </w:t>
      </w:r>
    </w:p>
    <w:p w:rsidR="005300FB" w:rsidRPr="00294DB0" w:rsidRDefault="005300FB">
      <w:pPr>
        <w:pStyle w:val="Textodebloque"/>
        <w:ind w:left="0"/>
        <w:rPr>
          <w:rFonts w:ascii="Candara" w:hAnsi="Candara"/>
          <w:sz w:val="22"/>
          <w:szCs w:val="22"/>
        </w:rPr>
      </w:pPr>
    </w:p>
    <w:p w:rsidR="005300FB" w:rsidRPr="00294DB0" w:rsidRDefault="005300FB">
      <w:pPr>
        <w:ind w:left="2836" w:hanging="2836"/>
        <w:jc w:val="center"/>
        <w:rPr>
          <w:rFonts w:ascii="Candara" w:hAnsi="Candara" w:cs="Tahoma"/>
          <w:b/>
          <w:sz w:val="22"/>
          <w:szCs w:val="22"/>
        </w:rPr>
      </w:pPr>
      <w:r w:rsidRPr="00294DB0">
        <w:rPr>
          <w:rFonts w:ascii="Candara" w:hAnsi="Candara" w:cs="Tahoma"/>
          <w:b/>
          <w:sz w:val="22"/>
          <w:szCs w:val="22"/>
        </w:rPr>
        <w:t>CAPITULO III</w:t>
      </w:r>
    </w:p>
    <w:p w:rsidR="005300FB" w:rsidRPr="00294DB0" w:rsidRDefault="005300FB">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5300FB" w:rsidRPr="00294DB0" w:rsidRDefault="005300FB">
      <w:pPr>
        <w:ind w:left="2836" w:hanging="2836"/>
        <w:jc w:val="center"/>
        <w:rPr>
          <w:rFonts w:ascii="Candara" w:hAnsi="Candara" w:cs="Tahoma"/>
          <w:b/>
          <w:sz w:val="22"/>
          <w:szCs w:val="22"/>
        </w:rPr>
      </w:pPr>
    </w:p>
    <w:p w:rsidR="005300FB" w:rsidRPr="00294DB0" w:rsidRDefault="005300FB"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5300FB" w:rsidRPr="00294DB0" w:rsidRDefault="005300FB">
      <w:pPr>
        <w:ind w:left="2836" w:firstLine="709"/>
        <w:jc w:val="both"/>
        <w:rPr>
          <w:rFonts w:ascii="Candara" w:hAnsi="Candara" w:cs="Tahoma"/>
          <w:b/>
          <w:sz w:val="22"/>
          <w:szCs w:val="22"/>
        </w:rPr>
      </w:pPr>
    </w:p>
    <w:p w:rsidR="005300FB" w:rsidRPr="00294DB0" w:rsidRDefault="005300FB">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5300FB" w:rsidRPr="00294DB0" w:rsidRDefault="005300FB">
      <w:pPr>
        <w:jc w:val="center"/>
        <w:rPr>
          <w:rFonts w:ascii="Candara" w:hAnsi="Candara" w:cs="Tahoma"/>
          <w:b/>
          <w:sz w:val="22"/>
          <w:szCs w:val="22"/>
        </w:rPr>
      </w:pPr>
      <w:r w:rsidRPr="00294DB0">
        <w:rPr>
          <w:rFonts w:ascii="Candara" w:hAnsi="Candara" w:cs="Tahoma"/>
          <w:b/>
          <w:sz w:val="22"/>
          <w:szCs w:val="22"/>
        </w:rPr>
        <w:t>REQUISITOS PARA PARTICIPAR</w:t>
      </w:r>
    </w:p>
    <w:p w:rsidR="005300FB" w:rsidRPr="00294DB0" w:rsidRDefault="005300FB">
      <w:pPr>
        <w:rPr>
          <w:rFonts w:ascii="Candara" w:hAnsi="Candara" w:cs="Tahoma"/>
          <w:b/>
          <w:bCs/>
          <w:sz w:val="22"/>
          <w:szCs w:val="22"/>
        </w:rPr>
      </w:pPr>
      <w:r w:rsidRPr="00294DB0">
        <w:rPr>
          <w:rFonts w:ascii="Candara" w:hAnsi="Candara" w:cs="Tahoma"/>
          <w:b/>
          <w:sz w:val="22"/>
          <w:szCs w:val="22"/>
        </w:rPr>
        <w:tab/>
      </w:r>
    </w:p>
    <w:p w:rsidR="005300FB" w:rsidRPr="00294DB0" w:rsidRDefault="005300FB"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5300FB" w:rsidRPr="00294DB0" w:rsidRDefault="005300FB" w:rsidP="003729AC">
      <w:pPr>
        <w:jc w:val="both"/>
        <w:rPr>
          <w:rFonts w:ascii="Candara" w:hAnsi="Candara" w:cs="Tahoma"/>
          <w:sz w:val="22"/>
          <w:szCs w:val="22"/>
        </w:rPr>
      </w:pPr>
    </w:p>
    <w:p w:rsidR="005300FB" w:rsidRPr="00294DB0" w:rsidRDefault="005300FB"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5300FB" w:rsidRPr="00294DB0" w:rsidRDefault="005300FB"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5300FB" w:rsidRPr="00294DB0" w:rsidRDefault="005300FB" w:rsidP="009F62A9">
      <w:pPr>
        <w:numPr>
          <w:ilvl w:val="0"/>
          <w:numId w:val="17"/>
        </w:numPr>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5300FB" w:rsidRPr="00294DB0" w:rsidRDefault="005300FB"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5300FB" w:rsidRPr="00294DB0" w:rsidRDefault="005300FB"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5300FB" w:rsidRPr="00294DB0" w:rsidRDefault="005300FB"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5300FB" w:rsidRPr="00294DB0" w:rsidRDefault="005300FB" w:rsidP="009F62A9">
      <w:pPr>
        <w:numPr>
          <w:ilvl w:val="0"/>
          <w:numId w:val="17"/>
        </w:numPr>
        <w:jc w:val="both"/>
        <w:rPr>
          <w:rFonts w:ascii="Candara" w:hAnsi="Candara" w:cs="Tahoma"/>
          <w:sz w:val="22"/>
          <w:szCs w:val="22"/>
        </w:rPr>
      </w:pPr>
      <w:r w:rsidRPr="00294DB0">
        <w:rPr>
          <w:rFonts w:ascii="Candara" w:hAnsi="Candara" w:cs="Tahoma"/>
          <w:sz w:val="22"/>
          <w:szCs w:val="22"/>
        </w:rPr>
        <w:lastRenderedPageBreak/>
        <w:t xml:space="preserve">Tratándose de </w:t>
      </w:r>
      <w:r w:rsidRPr="0030488C">
        <w:rPr>
          <w:rFonts w:ascii="Candara" w:hAnsi="Candara" w:cs="Tahoma"/>
          <w:b/>
          <w:sz w:val="22"/>
          <w:szCs w:val="22"/>
        </w:rPr>
        <w:t>persona moral</w:t>
      </w:r>
      <w:r w:rsidRPr="00294DB0">
        <w:rPr>
          <w:rFonts w:ascii="Candara" w:hAnsi="Candara" w:cs="Tahoma"/>
          <w:sz w:val="22"/>
          <w:szCs w:val="22"/>
        </w:rPr>
        <w:t xml:space="preserve">,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w:t>
      </w:r>
      <w:r w:rsidRPr="0030488C">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sidR="00527F3D">
        <w:rPr>
          <w:rFonts w:ascii="Candara" w:hAnsi="Candara" w:cs="Tahoma"/>
          <w:sz w:val="22"/>
          <w:szCs w:val="22"/>
        </w:rPr>
        <w:t xml:space="preserve"> (Anexar Identificación con fotografía Vigente)</w:t>
      </w:r>
      <w:r w:rsidRPr="00294DB0">
        <w:rPr>
          <w:rFonts w:ascii="Candara" w:hAnsi="Candara" w:cs="Tahoma"/>
          <w:sz w:val="22"/>
          <w:szCs w:val="22"/>
        </w:rPr>
        <w:t>.</w:t>
      </w:r>
    </w:p>
    <w:p w:rsidR="005300FB" w:rsidRPr="00294DB0" w:rsidRDefault="005300FB"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5300FB" w:rsidRPr="00294DB0" w:rsidRDefault="005300FB"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07 de julio de 2022</w:t>
      </w:r>
      <w:r w:rsidRPr="00294DB0">
        <w:rPr>
          <w:rFonts w:ascii="Candara" w:hAnsi="Candara" w:cs="Tahoma"/>
          <w:sz w:val="22"/>
          <w:szCs w:val="22"/>
        </w:rPr>
        <w:t xml:space="preserve"> al </w:t>
      </w:r>
      <w:r>
        <w:rPr>
          <w:rFonts w:ascii="Candara" w:hAnsi="Candara" w:cs="Tahoma"/>
          <w:b/>
          <w:noProof/>
          <w:sz w:val="22"/>
          <w:szCs w:val="22"/>
        </w:rPr>
        <w:t>11 de julio de 2022</w:t>
      </w:r>
      <w:r w:rsidRPr="00294DB0">
        <w:rPr>
          <w:rFonts w:ascii="Candara" w:hAnsi="Candara" w:cs="Tahoma"/>
          <w:sz w:val="22"/>
          <w:szCs w:val="22"/>
        </w:rPr>
        <w:t>).</w:t>
      </w:r>
    </w:p>
    <w:p w:rsidR="005300FB" w:rsidRPr="00294DB0" w:rsidRDefault="005300FB" w:rsidP="0039049B">
      <w:pPr>
        <w:ind w:left="720"/>
        <w:jc w:val="both"/>
        <w:rPr>
          <w:rFonts w:ascii="Candara" w:hAnsi="Candara" w:cs="Tahoma"/>
          <w:sz w:val="22"/>
          <w:szCs w:val="22"/>
        </w:rPr>
      </w:pPr>
    </w:p>
    <w:p w:rsidR="005300FB" w:rsidRPr="00294DB0" w:rsidRDefault="005300FB">
      <w:pPr>
        <w:ind w:firstLine="705"/>
        <w:jc w:val="both"/>
        <w:rPr>
          <w:rFonts w:ascii="Candara" w:hAnsi="Candara" w:cs="Tahoma"/>
          <w:sz w:val="22"/>
          <w:szCs w:val="22"/>
        </w:rPr>
      </w:pPr>
    </w:p>
    <w:p w:rsidR="005300FB" w:rsidRPr="00294DB0" w:rsidRDefault="0030488C"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005300FB" w:rsidRPr="00294DB0">
        <w:rPr>
          <w:rFonts w:ascii="Candara" w:hAnsi="Candara" w:cs="Tahoma"/>
          <w:sz w:val="22"/>
          <w:szCs w:val="22"/>
        </w:rPr>
        <w:t xml:space="preserve"> Estos requisitos y la presentación de los documentos que se solicitan para la inscripción de los participantes, deberán ser entregados, en la Coordinación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5300FB" w:rsidRPr="00294DB0" w:rsidRDefault="005300FB">
      <w:pPr>
        <w:rPr>
          <w:rFonts w:ascii="Candara" w:hAnsi="Candara"/>
          <w:sz w:val="22"/>
          <w:szCs w:val="22"/>
        </w:rPr>
      </w:pPr>
    </w:p>
    <w:p w:rsidR="005300FB" w:rsidRPr="00294DB0" w:rsidRDefault="005300FB">
      <w:pPr>
        <w:jc w:val="center"/>
        <w:rPr>
          <w:rFonts w:ascii="Candara" w:hAnsi="Candara" w:cs="Tahoma"/>
          <w:b/>
          <w:sz w:val="22"/>
          <w:szCs w:val="22"/>
        </w:rPr>
      </w:pPr>
      <w:r w:rsidRPr="00294DB0">
        <w:rPr>
          <w:rFonts w:ascii="Candara" w:hAnsi="Candara" w:cs="Tahoma"/>
          <w:b/>
          <w:sz w:val="22"/>
          <w:szCs w:val="22"/>
        </w:rPr>
        <w:t>CAPITULO V</w:t>
      </w:r>
    </w:p>
    <w:p w:rsidR="005300FB" w:rsidRPr="00294DB0" w:rsidRDefault="005300FB">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5300FB" w:rsidRPr="00294DB0" w:rsidRDefault="005300FB">
      <w:pPr>
        <w:ind w:firstLine="709"/>
        <w:jc w:val="both"/>
        <w:rPr>
          <w:rFonts w:ascii="Candara" w:hAnsi="Candara" w:cs="Tahoma"/>
          <w:b/>
          <w:sz w:val="22"/>
          <w:szCs w:val="22"/>
        </w:rPr>
      </w:pPr>
    </w:p>
    <w:p w:rsidR="005300FB" w:rsidRPr="00294DB0" w:rsidRDefault="005300FB" w:rsidP="00881140">
      <w:pPr>
        <w:jc w:val="both"/>
        <w:rPr>
          <w:rFonts w:ascii="Candara" w:hAnsi="Candara" w:cs="Tahoma"/>
          <w:sz w:val="22"/>
          <w:szCs w:val="22"/>
        </w:rPr>
      </w:pPr>
      <w:proofErr w:type="gramStart"/>
      <w:r w:rsidRPr="00294DB0">
        <w:rPr>
          <w:rFonts w:ascii="Candara" w:hAnsi="Candara" w:cs="Tahoma"/>
          <w:b/>
          <w:sz w:val="22"/>
          <w:szCs w:val="22"/>
        </w:rPr>
        <w:t>NOVENA.-</w:t>
      </w:r>
      <w:proofErr w:type="gramEnd"/>
      <w:r w:rsidRPr="00294DB0">
        <w:rPr>
          <w:rFonts w:ascii="Candara" w:hAnsi="Candara" w:cs="Tahoma"/>
          <w:b/>
          <w:sz w:val="22"/>
          <w:szCs w:val="22"/>
        </w:rPr>
        <w:t xml:space="preserve"> </w:t>
      </w:r>
      <w:r w:rsidRPr="00294DB0">
        <w:rPr>
          <w:rFonts w:ascii="Candara" w:hAnsi="Candara" w:cs="Tahoma"/>
          <w:sz w:val="22"/>
          <w:szCs w:val="22"/>
        </w:rPr>
        <w:t xml:space="preserve">El procedimiento de la presente Licitación, se conformará de la siguiente manera: </w:t>
      </w:r>
    </w:p>
    <w:p w:rsidR="005300FB" w:rsidRPr="00294DB0" w:rsidRDefault="005300FB">
      <w:pPr>
        <w:ind w:left="360"/>
        <w:jc w:val="both"/>
        <w:rPr>
          <w:rFonts w:ascii="Candara" w:hAnsi="Candara" w:cs="Tahoma"/>
          <w:sz w:val="22"/>
          <w:szCs w:val="22"/>
        </w:rPr>
      </w:pP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5300FB" w:rsidRPr="00294DB0" w:rsidRDefault="005300FB">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5300FB" w:rsidRPr="00294DB0" w:rsidRDefault="005300FB">
      <w:pPr>
        <w:pStyle w:val="Ttulo2"/>
        <w:rPr>
          <w:rFonts w:ascii="Candara" w:hAnsi="Candara" w:cs="Tahoma"/>
          <w:sz w:val="22"/>
          <w:szCs w:val="22"/>
        </w:rPr>
      </w:pPr>
    </w:p>
    <w:p w:rsidR="005300FB" w:rsidRPr="00294DB0" w:rsidRDefault="005300FB">
      <w:pPr>
        <w:pStyle w:val="Ttulo2"/>
        <w:rPr>
          <w:rFonts w:ascii="Candara" w:hAnsi="Candara" w:cs="Tahoma"/>
          <w:sz w:val="22"/>
          <w:szCs w:val="22"/>
        </w:rPr>
      </w:pPr>
      <w:r w:rsidRPr="00294DB0">
        <w:rPr>
          <w:rFonts w:ascii="Candara" w:hAnsi="Candara" w:cs="Tahoma"/>
          <w:sz w:val="22"/>
          <w:szCs w:val="22"/>
        </w:rPr>
        <w:t>CAPITULO VI</w:t>
      </w:r>
    </w:p>
    <w:p w:rsidR="005300FB" w:rsidRPr="00294DB0" w:rsidRDefault="005300FB">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5300FB" w:rsidRPr="00294DB0" w:rsidRDefault="005300FB">
      <w:pPr>
        <w:pStyle w:val="Ttulo4"/>
        <w:ind w:left="284" w:firstLine="424"/>
        <w:jc w:val="both"/>
        <w:rPr>
          <w:rFonts w:ascii="Candara" w:hAnsi="Candara" w:cs="Tahoma"/>
          <w:bCs w:val="0"/>
          <w:sz w:val="22"/>
          <w:szCs w:val="22"/>
        </w:rPr>
      </w:pPr>
    </w:p>
    <w:p w:rsidR="005300FB" w:rsidRPr="00294DB0" w:rsidRDefault="005300FB" w:rsidP="007E080C">
      <w:pPr>
        <w:pStyle w:val="Ttulo4"/>
        <w:jc w:val="both"/>
        <w:rPr>
          <w:rFonts w:ascii="Candara" w:hAnsi="Candara" w:cs="Tahoma"/>
          <w:b w:val="0"/>
          <w:bCs w:val="0"/>
          <w:sz w:val="22"/>
          <w:szCs w:val="22"/>
        </w:rPr>
      </w:pPr>
      <w:proofErr w:type="gramStart"/>
      <w:r w:rsidRPr="00294DB0">
        <w:rPr>
          <w:rFonts w:ascii="Candara" w:hAnsi="Candara" w:cs="Tahoma"/>
          <w:bCs w:val="0"/>
          <w:sz w:val="22"/>
          <w:szCs w:val="22"/>
        </w:rPr>
        <w:t>DÉCIMA.-</w:t>
      </w:r>
      <w:proofErr w:type="gramEnd"/>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Pr="00294DB0">
        <w:rPr>
          <w:rFonts w:ascii="Candara" w:hAnsi="Candara" w:cs="Tahoma"/>
          <w:b w:val="0"/>
          <w:bCs w:val="0"/>
          <w:sz w:val="22"/>
          <w:szCs w:val="22"/>
        </w:rPr>
        <w:t>Dgo</w:t>
      </w:r>
      <w:proofErr w:type="spellEnd"/>
      <w:r w:rsidRPr="00294DB0">
        <w:rPr>
          <w:rFonts w:ascii="Candara" w:hAnsi="Candara" w:cs="Tahoma"/>
          <w:b w:val="0"/>
          <w:bCs w:val="0"/>
          <w:sz w:val="22"/>
          <w:szCs w:val="22"/>
        </w:rPr>
        <w:t xml:space="preserve">., los días del </w:t>
      </w:r>
      <w:r>
        <w:rPr>
          <w:rFonts w:ascii="Candara" w:hAnsi="Candara" w:cs="Tahoma"/>
          <w:bCs w:val="0"/>
          <w:noProof/>
          <w:sz w:val="22"/>
          <w:szCs w:val="22"/>
        </w:rPr>
        <w:t>07 de julio de 2022</w:t>
      </w:r>
      <w:r w:rsidRPr="00294DB0">
        <w:rPr>
          <w:rFonts w:ascii="Candara" w:hAnsi="Candara" w:cs="Tahoma"/>
          <w:b w:val="0"/>
          <w:bCs w:val="0"/>
          <w:sz w:val="22"/>
          <w:szCs w:val="22"/>
        </w:rPr>
        <w:t xml:space="preserve"> hasta el </w:t>
      </w:r>
      <w:r>
        <w:rPr>
          <w:rFonts w:ascii="Candara" w:hAnsi="Candara" w:cs="Tahoma"/>
          <w:bCs w:val="0"/>
          <w:noProof/>
          <w:sz w:val="22"/>
          <w:szCs w:val="22"/>
        </w:rPr>
        <w:t>11 de julio de 2022</w:t>
      </w:r>
      <w:r w:rsidRPr="00294DB0">
        <w:rPr>
          <w:rFonts w:ascii="Candara" w:hAnsi="Candara" w:cs="Tahoma"/>
          <w:b w:val="0"/>
          <w:bCs w:val="0"/>
          <w:sz w:val="22"/>
          <w:szCs w:val="22"/>
        </w:rPr>
        <w:t xml:space="preserve"> de las 09:00 a 15:00.</w:t>
      </w:r>
    </w:p>
    <w:p w:rsidR="005300FB" w:rsidRPr="00294DB0" w:rsidRDefault="005300FB" w:rsidP="00B17198">
      <w:pPr>
        <w:rPr>
          <w:rFonts w:ascii="Candara" w:hAnsi="Candara"/>
          <w:sz w:val="22"/>
          <w:szCs w:val="22"/>
        </w:rPr>
      </w:pPr>
    </w:p>
    <w:p w:rsidR="005300FB" w:rsidRPr="00294DB0" w:rsidRDefault="005300FB" w:rsidP="00E01C28">
      <w:pPr>
        <w:pStyle w:val="Ttulo4"/>
        <w:jc w:val="both"/>
        <w:rPr>
          <w:rFonts w:ascii="Candara" w:hAnsi="Candara" w:cs="Tahoma"/>
          <w:b w:val="0"/>
          <w:bCs w:val="0"/>
          <w:sz w:val="22"/>
          <w:szCs w:val="22"/>
        </w:rPr>
      </w:pPr>
      <w:r w:rsidRPr="00294DB0">
        <w:rPr>
          <w:rFonts w:ascii="Candara" w:hAnsi="Candara" w:cs="Tahoma"/>
          <w:bCs w:val="0"/>
          <w:sz w:val="22"/>
          <w:szCs w:val="22"/>
        </w:rPr>
        <w:lastRenderedPageBreak/>
        <w:t>DÉCIMA PRIMERA</w:t>
      </w:r>
      <w:r w:rsidRPr="00294DB0">
        <w:rPr>
          <w:rFonts w:ascii="Candara" w:hAnsi="Candara" w:cs="Tahoma"/>
          <w:b w:val="0"/>
          <w:bCs w:val="0"/>
          <w:sz w:val="22"/>
          <w:szCs w:val="22"/>
        </w:rPr>
        <w:t>. - El costo y pago de las Bases de Licitación será de la siguiente manera:</w:t>
      </w:r>
    </w:p>
    <w:p w:rsidR="005300FB" w:rsidRPr="00294DB0" w:rsidRDefault="005300FB" w:rsidP="00294DB0">
      <w:pPr>
        <w:pStyle w:val="Ttulo4"/>
        <w:ind w:left="284" w:firstLine="424"/>
        <w:jc w:val="both"/>
        <w:rPr>
          <w:rFonts w:ascii="Candara" w:hAnsi="Candara" w:cs="Tahoma"/>
          <w:b w:val="0"/>
          <w:sz w:val="22"/>
          <w:szCs w:val="22"/>
        </w:rPr>
      </w:pPr>
    </w:p>
    <w:p w:rsidR="005300FB" w:rsidRPr="00294DB0" w:rsidRDefault="005300FB"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DF501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5300FB" w:rsidRPr="00294DB0" w:rsidRDefault="005300FB"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94DB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5300FB" w:rsidRPr="00294DB0" w:rsidRDefault="005300FB" w:rsidP="00294DB0">
      <w:pPr>
        <w:ind w:left="720"/>
        <w:jc w:val="both"/>
        <w:rPr>
          <w:rFonts w:ascii="Candara" w:hAnsi="Candara" w:cs="Tahoma"/>
          <w:bCs/>
          <w:sz w:val="22"/>
          <w:szCs w:val="22"/>
        </w:rPr>
      </w:pPr>
    </w:p>
    <w:p w:rsidR="005300FB" w:rsidRPr="00294DB0" w:rsidRDefault="005300FB"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VII</w:t>
      </w:r>
    </w:p>
    <w:p w:rsidR="005300FB" w:rsidRPr="00294DB0" w:rsidRDefault="005300FB">
      <w:pPr>
        <w:jc w:val="center"/>
        <w:rPr>
          <w:rFonts w:ascii="Candara" w:hAnsi="Candara" w:cs="Tahoma"/>
          <w:sz w:val="22"/>
          <w:szCs w:val="22"/>
        </w:rPr>
      </w:pPr>
      <w:r w:rsidRPr="00294DB0">
        <w:rPr>
          <w:rFonts w:ascii="Candara" w:hAnsi="Candara" w:cs="Tahoma"/>
          <w:b/>
          <w:bCs/>
          <w:sz w:val="22"/>
          <w:szCs w:val="22"/>
        </w:rPr>
        <w:t>MODIFICACIONES A LAS BASES DE LICITACIÓN</w:t>
      </w:r>
    </w:p>
    <w:p w:rsidR="005300FB" w:rsidRPr="00294DB0" w:rsidRDefault="005300FB">
      <w:pPr>
        <w:jc w:val="both"/>
        <w:rPr>
          <w:rFonts w:ascii="Candara" w:hAnsi="Candara" w:cs="Tahoma"/>
          <w:sz w:val="22"/>
          <w:szCs w:val="22"/>
        </w:rPr>
      </w:pPr>
    </w:p>
    <w:p w:rsidR="005300FB" w:rsidRPr="00294DB0" w:rsidRDefault="005300FB"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5300FB" w:rsidRPr="00294DB0" w:rsidRDefault="005300FB">
      <w:pPr>
        <w:ind w:firstLine="708"/>
        <w:jc w:val="both"/>
        <w:rPr>
          <w:rFonts w:ascii="Candara" w:hAnsi="Candara" w:cs="Tahoma"/>
          <w:sz w:val="22"/>
          <w:szCs w:val="22"/>
        </w:rPr>
      </w:pPr>
    </w:p>
    <w:p w:rsidR="005300FB" w:rsidRPr="00294DB0" w:rsidRDefault="005300FB"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5300FB" w:rsidRPr="00294DB0" w:rsidRDefault="005300FB">
      <w:pPr>
        <w:jc w:val="both"/>
        <w:rPr>
          <w:rFonts w:ascii="Candara" w:hAnsi="Candara" w:cs="Tahoma"/>
          <w:bCs/>
          <w:sz w:val="22"/>
          <w:szCs w:val="22"/>
        </w:rPr>
      </w:pPr>
    </w:p>
    <w:p w:rsidR="005300FB" w:rsidRPr="00294DB0" w:rsidRDefault="005300FB">
      <w:pPr>
        <w:jc w:val="both"/>
        <w:rPr>
          <w:rFonts w:ascii="Candara" w:hAnsi="Candara" w:cs="Tahoma"/>
          <w:bCs/>
          <w:sz w:val="22"/>
          <w:szCs w:val="22"/>
        </w:rPr>
      </w:pPr>
    </w:p>
    <w:p w:rsidR="005300FB" w:rsidRPr="00294DB0" w:rsidRDefault="005300FB"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5300FB" w:rsidRPr="00294DB0" w:rsidRDefault="005300FB" w:rsidP="00924FAE">
      <w:pPr>
        <w:pStyle w:val="Textoindependiente3"/>
        <w:tabs>
          <w:tab w:val="left" w:pos="493"/>
          <w:tab w:val="left" w:pos="1185"/>
          <w:tab w:val="left" w:pos="9110"/>
        </w:tabs>
        <w:rPr>
          <w:rFonts w:ascii="Candara" w:hAnsi="Candara" w:cs="Tahoma"/>
          <w:sz w:val="22"/>
          <w:szCs w:val="22"/>
        </w:rPr>
      </w:pPr>
    </w:p>
    <w:p w:rsidR="005300FB" w:rsidRPr="00294DB0" w:rsidRDefault="005300FB">
      <w:pPr>
        <w:pStyle w:val="Ttulo2"/>
        <w:rPr>
          <w:rFonts w:ascii="Candara" w:hAnsi="Candara" w:cs="Tahoma"/>
          <w:sz w:val="22"/>
          <w:szCs w:val="22"/>
        </w:rPr>
      </w:pPr>
      <w:r w:rsidRPr="00294DB0">
        <w:rPr>
          <w:rFonts w:ascii="Candara" w:hAnsi="Candara" w:cs="Tahoma"/>
          <w:sz w:val="22"/>
          <w:szCs w:val="22"/>
        </w:rPr>
        <w:t>CAPITULO VIII</w:t>
      </w:r>
    </w:p>
    <w:p w:rsidR="005300FB" w:rsidRPr="00294DB0" w:rsidRDefault="005300FB">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5300FB" w:rsidRPr="00294DB0" w:rsidRDefault="005300FB">
      <w:pPr>
        <w:tabs>
          <w:tab w:val="left" w:pos="9110"/>
        </w:tabs>
        <w:ind w:firstLine="567"/>
        <w:jc w:val="both"/>
        <w:rPr>
          <w:rFonts w:ascii="Candara" w:hAnsi="Candara" w:cs="Tahoma"/>
          <w:b/>
          <w:bCs/>
          <w:sz w:val="22"/>
          <w:szCs w:val="22"/>
        </w:rPr>
      </w:pPr>
    </w:p>
    <w:p w:rsidR="005300FB" w:rsidRPr="00294DB0" w:rsidRDefault="005300FB"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5300FB" w:rsidRPr="00294DB0" w:rsidRDefault="005300FB">
      <w:pPr>
        <w:pStyle w:val="Textoindependiente3"/>
        <w:rPr>
          <w:rFonts w:ascii="Candara" w:hAnsi="Candara" w:cs="Tahoma"/>
          <w:sz w:val="22"/>
          <w:szCs w:val="22"/>
        </w:rPr>
      </w:pPr>
    </w:p>
    <w:p w:rsidR="005300FB" w:rsidRPr="00294DB0" w:rsidRDefault="005300FB">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5300FB" w:rsidRPr="00294DB0" w:rsidRDefault="005300FB">
      <w:pPr>
        <w:tabs>
          <w:tab w:val="left" w:pos="493"/>
          <w:tab w:val="left" w:pos="1185"/>
          <w:tab w:val="left" w:pos="1790"/>
          <w:tab w:val="left" w:pos="9110"/>
        </w:tabs>
        <w:rPr>
          <w:rFonts w:ascii="Candara" w:hAnsi="Candara" w:cs="Tahoma"/>
          <w:sz w:val="22"/>
          <w:szCs w:val="22"/>
        </w:rPr>
      </w:pPr>
    </w:p>
    <w:p w:rsidR="005300FB" w:rsidRPr="00294DB0" w:rsidRDefault="005300FB">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5300FB" w:rsidRPr="00294DB0" w:rsidRDefault="005300FB">
      <w:pPr>
        <w:tabs>
          <w:tab w:val="left" w:pos="1260"/>
        </w:tabs>
        <w:ind w:left="1320"/>
        <w:jc w:val="both"/>
        <w:rPr>
          <w:rFonts w:ascii="Candara" w:hAnsi="Candara" w:cs="Tahoma"/>
          <w:sz w:val="22"/>
          <w:szCs w:val="22"/>
        </w:rPr>
      </w:pPr>
    </w:p>
    <w:p w:rsidR="005300FB" w:rsidRPr="00294DB0" w:rsidRDefault="005300FB">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5300FB" w:rsidRPr="00294DB0" w:rsidRDefault="005300FB">
      <w:pPr>
        <w:tabs>
          <w:tab w:val="left" w:pos="1260"/>
        </w:tabs>
        <w:ind w:left="1320" w:hanging="409"/>
        <w:jc w:val="both"/>
        <w:rPr>
          <w:rFonts w:ascii="Candara" w:hAnsi="Candara" w:cs="Tahoma"/>
          <w:sz w:val="22"/>
          <w:szCs w:val="22"/>
        </w:rPr>
      </w:pPr>
    </w:p>
    <w:p w:rsidR="005300FB" w:rsidRPr="00294DB0" w:rsidRDefault="005300FB"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5300FB" w:rsidRPr="00294DB0" w:rsidRDefault="005300FB">
      <w:pPr>
        <w:pStyle w:val="Textoindependiente3"/>
        <w:rPr>
          <w:rFonts w:ascii="Candara" w:hAnsi="Candara" w:cs="Tahoma"/>
          <w:sz w:val="22"/>
          <w:szCs w:val="22"/>
        </w:rPr>
      </w:pPr>
    </w:p>
    <w:p w:rsidR="005300FB" w:rsidRPr="00294DB0" w:rsidRDefault="005300FB"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5300FB" w:rsidRPr="00294DB0" w:rsidRDefault="005300FB">
      <w:pPr>
        <w:pStyle w:val="Textoindependiente3"/>
        <w:rPr>
          <w:rFonts w:ascii="Candara" w:hAnsi="Candara" w:cs="Tahoma"/>
          <w:sz w:val="22"/>
          <w:szCs w:val="22"/>
        </w:rPr>
      </w:pPr>
    </w:p>
    <w:p w:rsidR="005300FB" w:rsidRPr="00294DB0" w:rsidRDefault="005300FB">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5300FB" w:rsidRPr="00294DB0" w:rsidRDefault="005300FB">
      <w:pPr>
        <w:pStyle w:val="Ttulo1"/>
        <w:jc w:val="left"/>
        <w:rPr>
          <w:rFonts w:ascii="Candara" w:hAnsi="Candara" w:cs="Tahoma"/>
          <w:b w:val="0"/>
          <w:noProof w:val="0"/>
          <w:sz w:val="22"/>
          <w:szCs w:val="22"/>
        </w:rPr>
      </w:pPr>
    </w:p>
    <w:p w:rsidR="005300FB" w:rsidRPr="00294DB0" w:rsidRDefault="005300FB">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5300FB" w:rsidRPr="00294DB0" w:rsidRDefault="005300FB">
      <w:pPr>
        <w:ind w:left="283" w:hanging="283"/>
        <w:jc w:val="both"/>
        <w:rPr>
          <w:rFonts w:ascii="Candara" w:hAnsi="Candara" w:cs="Tahoma"/>
          <w:sz w:val="22"/>
          <w:szCs w:val="22"/>
        </w:rPr>
      </w:pPr>
    </w:p>
    <w:p w:rsidR="005300FB" w:rsidRPr="00294DB0" w:rsidRDefault="005300FB">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5300FB" w:rsidRPr="00294DB0" w:rsidRDefault="005300FB">
      <w:pPr>
        <w:ind w:left="426"/>
        <w:jc w:val="both"/>
        <w:rPr>
          <w:rFonts w:ascii="Candara" w:hAnsi="Candara" w:cs="Tahoma"/>
          <w:sz w:val="22"/>
          <w:szCs w:val="22"/>
        </w:rPr>
      </w:pPr>
    </w:p>
    <w:p w:rsidR="005300FB" w:rsidRPr="00294DB0" w:rsidRDefault="005300FB">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5300FB" w:rsidRPr="00294DB0" w:rsidRDefault="005300FB">
      <w:pPr>
        <w:pStyle w:val="Textoindependiente3"/>
        <w:rPr>
          <w:rFonts w:ascii="Candara" w:hAnsi="Candara" w:cs="Tahoma"/>
          <w:sz w:val="22"/>
          <w:szCs w:val="22"/>
        </w:rPr>
      </w:pPr>
    </w:p>
    <w:p w:rsidR="005300FB" w:rsidRPr="00294DB0" w:rsidRDefault="005300FB">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5300FB" w:rsidRPr="00294DB0" w:rsidRDefault="005300FB">
      <w:pPr>
        <w:ind w:left="426"/>
        <w:jc w:val="both"/>
        <w:rPr>
          <w:rFonts w:ascii="Candara" w:hAnsi="Candara" w:cs="Tahoma"/>
          <w:color w:val="FF6600"/>
          <w:sz w:val="22"/>
          <w:szCs w:val="22"/>
        </w:rPr>
      </w:pPr>
    </w:p>
    <w:p w:rsidR="005300FB" w:rsidRPr="00294DB0" w:rsidRDefault="005300FB">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5300FB" w:rsidRPr="00294DB0" w:rsidRDefault="005300FB">
      <w:pPr>
        <w:tabs>
          <w:tab w:val="left" w:pos="1701"/>
        </w:tabs>
        <w:jc w:val="both"/>
        <w:rPr>
          <w:rFonts w:ascii="Candara" w:hAnsi="Candara" w:cs="Tahoma"/>
          <w:b/>
          <w:bCs/>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5300FB" w:rsidRPr="00294DB0" w:rsidRDefault="005300FB">
      <w:pPr>
        <w:ind w:left="1440" w:hanging="630"/>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5300FB" w:rsidRPr="00294DB0" w:rsidRDefault="005300FB">
      <w:pPr>
        <w:tabs>
          <w:tab w:val="left" w:pos="1260"/>
        </w:tabs>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5300FB" w:rsidRPr="00294DB0" w:rsidRDefault="005300FB">
      <w:pPr>
        <w:ind w:left="426"/>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lastRenderedPageBreak/>
        <w:t>Que los importes de las actividades estén anotados con número y con letra, los cuales deben ser coincidentes; en caso de diferencia, deberá prevalecer el que se consigna con letra.</w:t>
      </w:r>
    </w:p>
    <w:p w:rsidR="005300FB" w:rsidRPr="00294DB0" w:rsidRDefault="005300FB">
      <w:pPr>
        <w:ind w:left="426"/>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5300FB" w:rsidRPr="00294DB0" w:rsidRDefault="005300FB">
      <w:pPr>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5300FB" w:rsidRPr="00294DB0" w:rsidRDefault="005300FB">
      <w:pPr>
        <w:ind w:left="709" w:hanging="283"/>
        <w:jc w:val="both"/>
        <w:rPr>
          <w:rFonts w:ascii="Candara" w:hAnsi="Candara" w:cs="Tahoma"/>
          <w:sz w:val="22"/>
          <w:szCs w:val="22"/>
        </w:rPr>
      </w:pPr>
    </w:p>
    <w:p w:rsidR="005300FB" w:rsidRPr="00294DB0" w:rsidRDefault="005300FB">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5300FB" w:rsidRPr="00294DB0" w:rsidRDefault="005300FB">
      <w:pPr>
        <w:jc w:val="both"/>
        <w:rPr>
          <w:rFonts w:ascii="Candara" w:hAnsi="Candara" w:cs="Tahoma"/>
          <w:sz w:val="22"/>
          <w:szCs w:val="22"/>
        </w:rPr>
      </w:pPr>
    </w:p>
    <w:p w:rsidR="005300FB" w:rsidRPr="00294DB0" w:rsidRDefault="005300FB">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5300FB" w:rsidRPr="00294DB0" w:rsidRDefault="005300FB">
      <w:pPr>
        <w:jc w:val="both"/>
        <w:rPr>
          <w:rFonts w:ascii="Candara" w:hAnsi="Candara" w:cs="Tahoma"/>
          <w:sz w:val="22"/>
          <w:szCs w:val="22"/>
        </w:rPr>
      </w:pPr>
    </w:p>
    <w:p w:rsidR="005300FB" w:rsidRPr="00294DB0" w:rsidRDefault="005300FB">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5300FB" w:rsidRPr="00294DB0" w:rsidRDefault="005300FB">
      <w:pPr>
        <w:pStyle w:val="Ttulo8"/>
        <w:tabs>
          <w:tab w:val="left" w:pos="493"/>
          <w:tab w:val="left" w:pos="1185"/>
          <w:tab w:val="left" w:pos="9110"/>
        </w:tabs>
        <w:ind w:firstLine="0"/>
        <w:jc w:val="left"/>
        <w:rPr>
          <w:rFonts w:ascii="Candara" w:hAnsi="Candara" w:cs="Tahoma"/>
          <w:sz w:val="22"/>
          <w:szCs w:val="22"/>
          <w:u w:val="none"/>
        </w:rPr>
      </w:pPr>
    </w:p>
    <w:p w:rsidR="005300FB" w:rsidRPr="00294DB0" w:rsidRDefault="005300FB">
      <w:pPr>
        <w:ind w:left="3540" w:firstLine="708"/>
        <w:jc w:val="both"/>
        <w:rPr>
          <w:rFonts w:ascii="Candara" w:hAnsi="Candara" w:cs="Tahoma"/>
          <w:b/>
          <w:sz w:val="22"/>
          <w:szCs w:val="22"/>
        </w:rPr>
      </w:pPr>
      <w:r w:rsidRPr="00294DB0">
        <w:rPr>
          <w:rFonts w:ascii="Candara" w:hAnsi="Candara" w:cs="Tahoma"/>
          <w:b/>
          <w:sz w:val="22"/>
          <w:szCs w:val="22"/>
        </w:rPr>
        <w:t>CAPITULO IX</w:t>
      </w:r>
    </w:p>
    <w:p w:rsidR="005300FB" w:rsidRPr="00294DB0" w:rsidRDefault="005300FB">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5300FB" w:rsidRPr="00294DB0" w:rsidRDefault="005300FB">
      <w:pPr>
        <w:jc w:val="center"/>
        <w:rPr>
          <w:rFonts w:ascii="Candara" w:hAnsi="Candara" w:cs="Tahoma"/>
          <w:bCs/>
          <w:sz w:val="22"/>
          <w:szCs w:val="22"/>
        </w:rPr>
      </w:pPr>
    </w:p>
    <w:p w:rsidR="005300FB" w:rsidRPr="00294DB0" w:rsidRDefault="005300FB"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5300FB" w:rsidRPr="00294DB0" w:rsidRDefault="005300FB">
      <w:pPr>
        <w:jc w:val="both"/>
        <w:rPr>
          <w:rFonts w:ascii="Candara" w:hAnsi="Candara" w:cs="Tahoma"/>
          <w:bCs/>
          <w:sz w:val="22"/>
          <w:szCs w:val="22"/>
        </w:rPr>
      </w:pPr>
    </w:p>
    <w:p w:rsidR="005300FB" w:rsidRPr="00294DB0" w:rsidRDefault="005300FB">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5300FB" w:rsidRPr="00294DB0" w:rsidRDefault="005300FB">
      <w:pPr>
        <w:widowControl w:val="0"/>
        <w:autoSpaceDE w:val="0"/>
        <w:autoSpaceDN w:val="0"/>
        <w:adjustRightInd w:val="0"/>
        <w:ind w:left="708" w:hanging="708"/>
        <w:jc w:val="both"/>
        <w:rPr>
          <w:rFonts w:ascii="Candara" w:hAnsi="Candara" w:cs="Arial"/>
          <w:color w:val="FF6600"/>
          <w:sz w:val="22"/>
          <w:szCs w:val="22"/>
        </w:rPr>
      </w:pPr>
    </w:p>
    <w:p w:rsidR="005300FB" w:rsidRPr="00294DB0" w:rsidRDefault="005300FB">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5300FB" w:rsidRPr="00294DB0" w:rsidRDefault="005300FB">
      <w:pPr>
        <w:widowControl w:val="0"/>
        <w:autoSpaceDE w:val="0"/>
        <w:autoSpaceDN w:val="0"/>
        <w:adjustRightInd w:val="0"/>
        <w:ind w:left="360"/>
        <w:jc w:val="both"/>
        <w:rPr>
          <w:rFonts w:ascii="Candara" w:hAnsi="Candara" w:cs="Arial"/>
          <w:sz w:val="22"/>
          <w:szCs w:val="22"/>
        </w:rPr>
      </w:pPr>
    </w:p>
    <w:p w:rsidR="005300FB" w:rsidRPr="00294DB0" w:rsidRDefault="005300FB">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5300FB" w:rsidRPr="00294DB0" w:rsidRDefault="005300FB">
      <w:pPr>
        <w:widowControl w:val="0"/>
        <w:autoSpaceDE w:val="0"/>
        <w:autoSpaceDN w:val="0"/>
        <w:adjustRightInd w:val="0"/>
        <w:jc w:val="both"/>
        <w:rPr>
          <w:rFonts w:ascii="Candara" w:hAnsi="Candara" w:cs="Arial"/>
          <w:sz w:val="22"/>
          <w:szCs w:val="22"/>
        </w:rPr>
      </w:pPr>
    </w:p>
    <w:p w:rsidR="005300FB" w:rsidRPr="00294DB0" w:rsidRDefault="005300FB">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5300FB" w:rsidRPr="00294DB0" w:rsidRDefault="005300FB">
      <w:pPr>
        <w:widowControl w:val="0"/>
        <w:autoSpaceDE w:val="0"/>
        <w:autoSpaceDN w:val="0"/>
        <w:adjustRightInd w:val="0"/>
        <w:ind w:left="705" w:hanging="705"/>
        <w:jc w:val="both"/>
        <w:rPr>
          <w:rFonts w:ascii="Candara" w:hAnsi="Candara" w:cs="Arial"/>
          <w:color w:val="FF6600"/>
          <w:sz w:val="22"/>
          <w:szCs w:val="22"/>
        </w:rPr>
      </w:pPr>
    </w:p>
    <w:p w:rsidR="005300FB" w:rsidRPr="00294DB0" w:rsidRDefault="005300FB"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5300FB" w:rsidRPr="00294DB0" w:rsidRDefault="005300FB">
      <w:pPr>
        <w:widowControl w:val="0"/>
        <w:autoSpaceDE w:val="0"/>
        <w:autoSpaceDN w:val="0"/>
        <w:adjustRightInd w:val="0"/>
        <w:ind w:left="705" w:hanging="705"/>
        <w:jc w:val="both"/>
        <w:rPr>
          <w:rFonts w:ascii="Candara" w:hAnsi="Candara" w:cs="Arial"/>
          <w:color w:val="FF6600"/>
          <w:sz w:val="22"/>
          <w:szCs w:val="22"/>
        </w:rPr>
      </w:pPr>
    </w:p>
    <w:p w:rsidR="005300FB" w:rsidRPr="00294DB0" w:rsidRDefault="005300FB">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5300FB" w:rsidRPr="00294DB0" w:rsidRDefault="005300FB">
      <w:pPr>
        <w:widowControl w:val="0"/>
        <w:autoSpaceDE w:val="0"/>
        <w:autoSpaceDN w:val="0"/>
        <w:adjustRightInd w:val="0"/>
        <w:ind w:firstLine="4"/>
        <w:jc w:val="both"/>
        <w:rPr>
          <w:rFonts w:ascii="Candara" w:hAnsi="Candara" w:cs="Arial"/>
          <w:color w:val="FF6600"/>
          <w:sz w:val="22"/>
          <w:szCs w:val="22"/>
        </w:rPr>
      </w:pPr>
    </w:p>
    <w:p w:rsidR="005300FB" w:rsidRPr="00294DB0" w:rsidRDefault="005300FB">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5300FB" w:rsidRPr="00294DB0" w:rsidRDefault="005300FB">
      <w:pPr>
        <w:widowControl w:val="0"/>
        <w:autoSpaceDE w:val="0"/>
        <w:autoSpaceDN w:val="0"/>
        <w:adjustRightInd w:val="0"/>
        <w:ind w:left="360"/>
        <w:jc w:val="both"/>
        <w:rPr>
          <w:rFonts w:ascii="Candara" w:hAnsi="Candara" w:cs="Arial"/>
          <w:sz w:val="22"/>
          <w:szCs w:val="22"/>
        </w:rPr>
      </w:pPr>
    </w:p>
    <w:p w:rsidR="005300FB" w:rsidRPr="00294DB0" w:rsidRDefault="005300FB"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5300FB" w:rsidRPr="00294DB0" w:rsidRDefault="005300FB" w:rsidP="00CF0376">
      <w:pPr>
        <w:widowControl w:val="0"/>
        <w:autoSpaceDE w:val="0"/>
        <w:autoSpaceDN w:val="0"/>
        <w:adjustRightInd w:val="0"/>
        <w:ind w:left="360"/>
        <w:jc w:val="both"/>
        <w:rPr>
          <w:rFonts w:ascii="Candara" w:hAnsi="Candara" w:cs="Tahoma"/>
          <w:bCs/>
          <w:sz w:val="22"/>
          <w:szCs w:val="22"/>
        </w:rPr>
      </w:pPr>
    </w:p>
    <w:p w:rsidR="005300FB" w:rsidRPr="00294DB0" w:rsidRDefault="005300FB">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5300FB" w:rsidRPr="00294DB0" w:rsidRDefault="005300FB">
      <w:pPr>
        <w:jc w:val="both"/>
        <w:rPr>
          <w:rFonts w:ascii="Candara" w:hAnsi="Candara" w:cs="Tahoma"/>
          <w:bCs/>
          <w:sz w:val="22"/>
          <w:szCs w:val="22"/>
        </w:rPr>
      </w:pPr>
    </w:p>
    <w:p w:rsidR="005300FB" w:rsidRPr="00294DB0" w:rsidRDefault="005300FB">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5300FB" w:rsidRPr="00294DB0" w:rsidRDefault="005300FB">
      <w:pPr>
        <w:widowControl w:val="0"/>
        <w:autoSpaceDE w:val="0"/>
        <w:autoSpaceDN w:val="0"/>
        <w:adjustRightInd w:val="0"/>
        <w:ind w:left="708" w:hanging="708"/>
        <w:jc w:val="both"/>
        <w:rPr>
          <w:rFonts w:ascii="Candara" w:hAnsi="Candara" w:cs="Arial"/>
          <w:color w:val="FF6600"/>
          <w:sz w:val="22"/>
          <w:szCs w:val="22"/>
        </w:rPr>
      </w:pPr>
    </w:p>
    <w:p w:rsidR="005300FB" w:rsidRPr="00294DB0" w:rsidRDefault="005300FB">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5300FB" w:rsidRPr="00294DB0" w:rsidRDefault="005300FB">
      <w:pPr>
        <w:widowControl w:val="0"/>
        <w:autoSpaceDE w:val="0"/>
        <w:autoSpaceDN w:val="0"/>
        <w:adjustRightInd w:val="0"/>
        <w:ind w:left="708" w:hanging="708"/>
        <w:jc w:val="both"/>
        <w:rPr>
          <w:rFonts w:ascii="Candara" w:hAnsi="Candara" w:cs="Arial"/>
          <w:color w:val="FF6600"/>
          <w:sz w:val="22"/>
          <w:szCs w:val="22"/>
        </w:rPr>
      </w:pPr>
    </w:p>
    <w:p w:rsidR="005300FB" w:rsidRPr="00294DB0" w:rsidRDefault="005300FB">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5300FB" w:rsidRPr="00294DB0" w:rsidRDefault="005300FB">
      <w:pPr>
        <w:keepNext/>
        <w:widowControl w:val="0"/>
        <w:autoSpaceDE w:val="0"/>
        <w:autoSpaceDN w:val="0"/>
        <w:adjustRightInd w:val="0"/>
        <w:ind w:left="708" w:hanging="708"/>
        <w:jc w:val="both"/>
        <w:rPr>
          <w:rFonts w:ascii="Candara" w:hAnsi="Candara" w:cs="Arial"/>
          <w:b/>
          <w:bCs/>
          <w:color w:val="FF6600"/>
          <w:sz w:val="22"/>
          <w:szCs w:val="22"/>
        </w:rPr>
      </w:pPr>
    </w:p>
    <w:p w:rsidR="005300FB" w:rsidRPr="00294DB0" w:rsidRDefault="005300FB"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5300FB" w:rsidRPr="00294DB0" w:rsidRDefault="005300FB">
      <w:pPr>
        <w:pStyle w:val="Textoindependiente"/>
        <w:tabs>
          <w:tab w:val="left" w:pos="1771"/>
          <w:tab w:val="left" w:pos="10559"/>
        </w:tabs>
        <w:jc w:val="left"/>
        <w:rPr>
          <w:rFonts w:ascii="Candara" w:hAnsi="Candara" w:cs="Tahoma"/>
          <w:bCs/>
          <w:sz w:val="22"/>
          <w:szCs w:val="22"/>
        </w:rPr>
      </w:pPr>
    </w:p>
    <w:p w:rsidR="005300FB" w:rsidRPr="00294DB0" w:rsidRDefault="005300FB"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5300FB" w:rsidRPr="00294DB0" w:rsidRDefault="005300FB">
      <w:pPr>
        <w:ind w:left="639" w:hanging="711"/>
        <w:jc w:val="both"/>
        <w:rPr>
          <w:rFonts w:ascii="Candara" w:hAnsi="Candara" w:cs="Tahoma"/>
          <w:bCs/>
          <w:sz w:val="22"/>
          <w:szCs w:val="22"/>
        </w:rPr>
      </w:pPr>
    </w:p>
    <w:p w:rsidR="005300FB" w:rsidRPr="00627EE4" w:rsidRDefault="005300FB"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5300FB" w:rsidRPr="00627EE4" w:rsidRDefault="005300FB" w:rsidP="00C43BED">
      <w:pPr>
        <w:pStyle w:val="Textoindependiente"/>
        <w:tabs>
          <w:tab w:val="left" w:pos="1771"/>
          <w:tab w:val="left" w:pos="10559"/>
        </w:tabs>
        <w:ind w:right="-3"/>
        <w:rPr>
          <w:rFonts w:ascii="Candara" w:hAnsi="Candara" w:cs="Tahoma"/>
          <w:bCs/>
          <w:sz w:val="22"/>
          <w:lang w:val="es-MX"/>
        </w:rPr>
      </w:pPr>
    </w:p>
    <w:p w:rsidR="005300FB" w:rsidRPr="00294DB0" w:rsidRDefault="005300FB"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p w:rsidR="005300FB" w:rsidRPr="00294DB0" w:rsidRDefault="005300FB">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5300FB" w:rsidRPr="00294DB0" w:rsidRDefault="005300FB">
      <w:pPr>
        <w:ind w:left="639" w:hanging="711"/>
        <w:jc w:val="both"/>
        <w:rPr>
          <w:rFonts w:ascii="Candara" w:hAnsi="Candara" w:cs="Tahoma"/>
          <w:sz w:val="22"/>
          <w:szCs w:val="22"/>
        </w:rPr>
      </w:pPr>
      <w:r w:rsidRPr="00294DB0">
        <w:rPr>
          <w:rFonts w:ascii="Candara" w:hAnsi="Candara" w:cs="Tahoma"/>
          <w:b/>
          <w:bCs/>
          <w:sz w:val="22"/>
          <w:szCs w:val="22"/>
        </w:rPr>
        <w:lastRenderedPageBreak/>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w:t>
      </w:r>
      <w:proofErr w:type="spellStart"/>
      <w:r w:rsidRPr="00060D7B">
        <w:rPr>
          <w:rFonts w:ascii="Candara" w:hAnsi="Candara" w:cs="Tahoma"/>
          <w:bCs/>
          <w:sz w:val="22"/>
          <w:szCs w:val="22"/>
        </w:rPr>
        <w:t>membreteada</w:t>
      </w:r>
      <w:proofErr w:type="spellEnd"/>
      <w:r w:rsidRPr="00060D7B">
        <w:rPr>
          <w:rFonts w:ascii="Candara" w:hAnsi="Candara" w:cs="Tahoma"/>
          <w:bCs/>
          <w:sz w:val="22"/>
          <w:szCs w:val="22"/>
        </w:rPr>
        <w:t xml:space="preserve"> por la empresa manifestando conocer el lugar donde se realizará la obra y por lo tanto considera no necesario la visita al lugar de ejecución de los trabajos).</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5300FB" w:rsidRPr="00294DB0" w:rsidRDefault="005300FB">
      <w:pPr>
        <w:numPr>
          <w:ilvl w:val="12"/>
          <w:numId w:val="0"/>
        </w:numPr>
        <w:ind w:left="639" w:hanging="283"/>
        <w:jc w:val="both"/>
        <w:rPr>
          <w:rFonts w:ascii="Candara" w:hAnsi="Candara" w:cs="Tahoma"/>
          <w:b/>
          <w:bCs/>
          <w:sz w:val="22"/>
          <w:szCs w:val="22"/>
        </w:rPr>
      </w:pPr>
    </w:p>
    <w:p w:rsidR="005300FB" w:rsidRPr="00294DB0" w:rsidRDefault="005300FB">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5300FB" w:rsidRPr="00294DB0" w:rsidRDefault="005300FB">
      <w:pPr>
        <w:numPr>
          <w:ilvl w:val="12"/>
          <w:numId w:val="0"/>
        </w:numPr>
        <w:ind w:left="639"/>
        <w:jc w:val="both"/>
        <w:rPr>
          <w:rFonts w:ascii="Candara" w:hAnsi="Candara" w:cs="Tahoma"/>
          <w:sz w:val="22"/>
          <w:szCs w:val="22"/>
        </w:rPr>
      </w:pPr>
    </w:p>
    <w:p w:rsidR="005300FB" w:rsidRPr="00294DB0" w:rsidRDefault="005300FB"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5300FB" w:rsidRPr="00294DB0" w:rsidRDefault="005300FB">
      <w:pPr>
        <w:numPr>
          <w:ilvl w:val="12"/>
          <w:numId w:val="0"/>
        </w:numPr>
        <w:ind w:left="639" w:hanging="283"/>
        <w:jc w:val="both"/>
        <w:rPr>
          <w:rFonts w:ascii="Candara" w:hAnsi="Candara" w:cs="Tahoma"/>
          <w:sz w:val="22"/>
          <w:szCs w:val="22"/>
        </w:rPr>
      </w:pPr>
    </w:p>
    <w:p w:rsidR="005300FB" w:rsidRPr="00F604E5" w:rsidRDefault="005300FB"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5300FB" w:rsidRPr="00F604E5" w:rsidRDefault="005300FB" w:rsidP="003C24F3">
      <w:pPr>
        <w:pStyle w:val="Sangradetextonormal"/>
        <w:ind w:left="709" w:hanging="709"/>
        <w:rPr>
          <w:rFonts w:ascii="Candara" w:hAnsi="Candara" w:cs="Tahoma"/>
          <w:sz w:val="22"/>
          <w:szCs w:val="22"/>
        </w:rPr>
      </w:pPr>
    </w:p>
    <w:p w:rsidR="005300FB" w:rsidRPr="00F604E5" w:rsidRDefault="005300FB"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5300FB" w:rsidRPr="00F604E5" w:rsidRDefault="005300FB" w:rsidP="003C24F3">
      <w:pPr>
        <w:pStyle w:val="Sangradetextonormal"/>
        <w:ind w:left="709" w:hanging="709"/>
        <w:rPr>
          <w:rFonts w:ascii="Candara" w:hAnsi="Candara" w:cs="Tahoma"/>
          <w:sz w:val="22"/>
          <w:szCs w:val="22"/>
        </w:rPr>
      </w:pPr>
    </w:p>
    <w:p w:rsidR="005300FB" w:rsidRPr="00F604E5" w:rsidRDefault="005300FB"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5300FB" w:rsidRPr="00294DB0" w:rsidRDefault="005300FB" w:rsidP="003C24F3">
      <w:pPr>
        <w:pStyle w:val="Sangradetextonormal"/>
        <w:ind w:left="709" w:hanging="709"/>
        <w:rPr>
          <w:rFonts w:ascii="Candara" w:hAnsi="Candara" w:cs="Tahoma"/>
          <w:sz w:val="22"/>
          <w:szCs w:val="22"/>
        </w:rPr>
      </w:pPr>
    </w:p>
    <w:p w:rsidR="005300FB" w:rsidRPr="00294DB0" w:rsidRDefault="005300FB" w:rsidP="003C24F3">
      <w:pPr>
        <w:ind w:left="709" w:hanging="709"/>
        <w:jc w:val="both"/>
        <w:rPr>
          <w:rFonts w:ascii="Candara" w:hAnsi="Candara" w:cs="Tahoma"/>
          <w:sz w:val="22"/>
          <w:szCs w:val="22"/>
        </w:rPr>
      </w:pPr>
      <w:r w:rsidRPr="00294DB0">
        <w:rPr>
          <w:rFonts w:ascii="Candara" w:hAnsi="Candara" w:cs="Tahoma"/>
          <w:b/>
          <w:bCs/>
          <w:sz w:val="22"/>
          <w:szCs w:val="22"/>
        </w:rPr>
        <w:lastRenderedPageBreak/>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5300FB" w:rsidRPr="00294DB0" w:rsidRDefault="005300FB">
      <w:pPr>
        <w:numPr>
          <w:ilvl w:val="12"/>
          <w:numId w:val="0"/>
        </w:numPr>
        <w:ind w:left="639" w:hanging="283"/>
        <w:jc w:val="both"/>
        <w:rPr>
          <w:rFonts w:ascii="Candara" w:hAnsi="Candara" w:cs="Tahoma"/>
          <w:sz w:val="22"/>
          <w:szCs w:val="22"/>
        </w:rPr>
      </w:pPr>
    </w:p>
    <w:p w:rsidR="005300FB" w:rsidRPr="00294DB0" w:rsidRDefault="005300FB">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5300FB" w:rsidRPr="00294DB0" w:rsidRDefault="005300FB">
      <w:pPr>
        <w:ind w:left="639" w:hanging="708"/>
        <w:jc w:val="both"/>
        <w:rPr>
          <w:rFonts w:ascii="Candara" w:hAnsi="Candara" w:cs="Tahoma"/>
          <w:sz w:val="22"/>
          <w:szCs w:val="22"/>
        </w:rPr>
      </w:pPr>
    </w:p>
    <w:p w:rsidR="005300FB" w:rsidRPr="00294DB0" w:rsidRDefault="005300FB"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300FB" w:rsidRPr="00294DB0" w:rsidRDefault="005300FB" w:rsidP="00A741BD">
      <w:pPr>
        <w:ind w:left="639"/>
        <w:jc w:val="both"/>
        <w:rPr>
          <w:rFonts w:ascii="Candara" w:hAnsi="Candara" w:cs="Tahoma"/>
          <w:sz w:val="22"/>
          <w:szCs w:val="22"/>
        </w:rPr>
      </w:pPr>
    </w:p>
    <w:p w:rsidR="005300FB" w:rsidRPr="00294DB0" w:rsidRDefault="005300FB"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300FB" w:rsidRPr="00294DB0" w:rsidRDefault="005300FB" w:rsidP="006876FD">
      <w:pPr>
        <w:jc w:val="both"/>
        <w:rPr>
          <w:rFonts w:ascii="Candara" w:hAnsi="Candara" w:cs="Tahoma"/>
          <w:sz w:val="22"/>
          <w:szCs w:val="22"/>
        </w:rPr>
      </w:pPr>
      <w:r w:rsidRPr="00294DB0">
        <w:rPr>
          <w:rFonts w:ascii="Candara" w:hAnsi="Candara" w:cs="Tahoma"/>
          <w:sz w:val="22"/>
          <w:szCs w:val="22"/>
        </w:rPr>
        <w:t xml:space="preserve">  </w:t>
      </w:r>
    </w:p>
    <w:p w:rsidR="005300FB" w:rsidRPr="00294DB0" w:rsidRDefault="005300FB"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5300FB" w:rsidRPr="00294DB0" w:rsidRDefault="005300FB">
      <w:pPr>
        <w:ind w:left="639" w:hanging="708"/>
        <w:jc w:val="both"/>
        <w:rPr>
          <w:rFonts w:ascii="Candara" w:hAnsi="Candara" w:cs="Tahoma"/>
          <w:b/>
          <w:bCs/>
          <w:sz w:val="22"/>
          <w:szCs w:val="22"/>
        </w:rPr>
      </w:pPr>
    </w:p>
    <w:p w:rsidR="005300FB" w:rsidRPr="00294DB0" w:rsidRDefault="005300FB"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5300FB" w:rsidRPr="00294DB0" w:rsidRDefault="005300FB">
      <w:pPr>
        <w:pStyle w:val="Sangradetextonormal"/>
        <w:ind w:left="639"/>
        <w:rPr>
          <w:rFonts w:ascii="Candara" w:hAnsi="Candara" w:cs="Tahoma"/>
          <w:sz w:val="22"/>
          <w:szCs w:val="22"/>
        </w:rPr>
      </w:pPr>
    </w:p>
    <w:p w:rsidR="005300FB" w:rsidRPr="00F604E5" w:rsidRDefault="005300FB"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5300FB" w:rsidRPr="00F604E5" w:rsidRDefault="005300FB"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 xml:space="preserve">Anexar relación de cada uno de los profesionales técnicos que serán responsables de la dirección, administración y ejecución de los trabajos, deberán identificarlos con </w:t>
      </w:r>
      <w:proofErr w:type="gramStart"/>
      <w:r w:rsidRPr="00F604E5">
        <w:rPr>
          <w:rFonts w:ascii="Candara" w:hAnsi="Candara" w:cs="Tahoma"/>
          <w:sz w:val="22"/>
          <w:szCs w:val="22"/>
        </w:rPr>
        <w:t>los  cargos</w:t>
      </w:r>
      <w:proofErr w:type="gramEnd"/>
      <w:r w:rsidRPr="00F604E5">
        <w:rPr>
          <w:rFonts w:ascii="Candara" w:hAnsi="Candara" w:cs="Tahoma"/>
          <w:sz w:val="22"/>
          <w:szCs w:val="22"/>
        </w:rPr>
        <w:t xml:space="preserve">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5300FB" w:rsidRPr="00F604E5" w:rsidRDefault="005300FB" w:rsidP="003C24F3">
      <w:pPr>
        <w:tabs>
          <w:tab w:val="left" w:pos="709"/>
        </w:tabs>
        <w:ind w:left="709" w:hanging="709"/>
        <w:jc w:val="both"/>
        <w:rPr>
          <w:rFonts w:ascii="Candara" w:hAnsi="Candara" w:cs="Tahoma"/>
          <w:sz w:val="22"/>
          <w:szCs w:val="22"/>
        </w:rPr>
      </w:pPr>
    </w:p>
    <w:p w:rsidR="005300FB" w:rsidRPr="00294DB0" w:rsidRDefault="005300FB" w:rsidP="003C24F3">
      <w:pPr>
        <w:pStyle w:val="Sangra2detindependiente"/>
        <w:ind w:left="709"/>
        <w:rPr>
          <w:rFonts w:ascii="Candara" w:hAnsi="Candara" w:cs="Tahoma"/>
          <w:sz w:val="22"/>
          <w:szCs w:val="22"/>
        </w:rPr>
      </w:pPr>
      <w:r>
        <w:rPr>
          <w:rFonts w:ascii="Candara" w:hAnsi="Candara" w:cs="Tahoma"/>
          <w:sz w:val="22"/>
          <w:szCs w:val="22"/>
        </w:rPr>
        <w:lastRenderedPageBreak/>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5300FB" w:rsidRPr="00294DB0" w:rsidRDefault="005300FB">
      <w:pPr>
        <w:pStyle w:val="Sangra2detindependiente"/>
        <w:ind w:left="639"/>
        <w:rPr>
          <w:rFonts w:ascii="Candara" w:hAnsi="Candara" w:cs="Tahoma"/>
          <w:sz w:val="22"/>
          <w:szCs w:val="22"/>
        </w:rPr>
      </w:pPr>
    </w:p>
    <w:p w:rsidR="005300FB" w:rsidRPr="00294DB0" w:rsidRDefault="005300FB"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(Emitido por la Coordinación de Licitaciones y Contratos de la Dirección Municipal de Obras Públicas).</w:t>
      </w:r>
    </w:p>
    <w:p w:rsidR="005300FB" w:rsidRPr="00294DB0" w:rsidRDefault="005300FB" w:rsidP="00F87A9D">
      <w:pPr>
        <w:ind w:left="709" w:hanging="779"/>
        <w:jc w:val="both"/>
        <w:rPr>
          <w:rFonts w:ascii="Candara" w:hAnsi="Candara" w:cs="Tahoma"/>
          <w:bCs/>
          <w:sz w:val="22"/>
          <w:szCs w:val="22"/>
        </w:rPr>
      </w:pPr>
    </w:p>
    <w:p w:rsidR="005300FB" w:rsidRPr="00294DB0" w:rsidRDefault="005300FB"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5300FB" w:rsidRPr="00294DB0" w:rsidRDefault="005300FB" w:rsidP="00F87A9D">
      <w:pPr>
        <w:ind w:left="709" w:hanging="779"/>
        <w:jc w:val="both"/>
        <w:rPr>
          <w:rFonts w:ascii="Candara" w:hAnsi="Candara" w:cs="Tahoma"/>
          <w:bCs/>
          <w:sz w:val="22"/>
          <w:szCs w:val="22"/>
        </w:rPr>
      </w:pPr>
    </w:p>
    <w:p w:rsidR="005300FB" w:rsidRPr="00294DB0" w:rsidRDefault="005300FB"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5300FB" w:rsidRPr="00294DB0" w:rsidRDefault="005300FB">
      <w:pPr>
        <w:pStyle w:val="Textoindependiente"/>
        <w:tabs>
          <w:tab w:val="left" w:pos="1063"/>
          <w:tab w:val="left" w:pos="1488"/>
          <w:tab w:val="left" w:pos="10680"/>
        </w:tabs>
        <w:jc w:val="left"/>
        <w:rPr>
          <w:rFonts w:ascii="Candara" w:hAnsi="Candara" w:cs="Tahoma"/>
          <w:b/>
          <w:sz w:val="22"/>
          <w:szCs w:val="22"/>
        </w:rPr>
      </w:pPr>
    </w:p>
    <w:p w:rsidR="005300FB" w:rsidRPr="00294DB0" w:rsidRDefault="005300FB">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5300FB" w:rsidRPr="00294DB0" w:rsidRDefault="005300FB">
      <w:pPr>
        <w:numPr>
          <w:ilvl w:val="12"/>
          <w:numId w:val="0"/>
        </w:numPr>
        <w:ind w:left="-70" w:hanging="283"/>
        <w:jc w:val="both"/>
        <w:rPr>
          <w:rFonts w:ascii="Candara" w:hAnsi="Candara" w:cs="Tahoma"/>
          <w:b/>
          <w:sz w:val="22"/>
          <w:szCs w:val="22"/>
        </w:rPr>
      </w:pPr>
    </w:p>
    <w:p w:rsidR="005300FB" w:rsidRPr="00294DB0" w:rsidRDefault="005300FB"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 xml:space="preserve">GARANTÍA DE SERIEDAD DE LA PROPUESTA </w:t>
      </w:r>
      <w:r w:rsidRPr="00294DB0">
        <w:rPr>
          <w:rFonts w:ascii="Candara" w:hAnsi="Candara" w:cs="Tahoma"/>
          <w:bCs/>
          <w:sz w:val="22"/>
          <w:szCs w:val="22"/>
        </w:rPr>
        <w:t xml:space="preserve">(A favor </w:t>
      </w:r>
      <w:r w:rsidRPr="00EB77C4">
        <w:rPr>
          <w:rFonts w:ascii="Candara" w:hAnsi="Candara" w:cs="Tahoma"/>
          <w:bCs/>
          <w:sz w:val="22"/>
          <w:szCs w:val="22"/>
        </w:rPr>
        <w:t>del Municipio de Durango</w:t>
      </w:r>
      <w:r w:rsidRPr="00294DB0">
        <w:rPr>
          <w:rFonts w:ascii="Candara" w:hAnsi="Candara" w:cs="Tahoma"/>
          <w:bCs/>
          <w:sz w:val="22"/>
          <w:szCs w:val="22"/>
        </w:rPr>
        <w:t>).</w:t>
      </w:r>
    </w:p>
    <w:p w:rsidR="005300FB" w:rsidRPr="00294DB0" w:rsidRDefault="005300FB">
      <w:pPr>
        <w:numPr>
          <w:ilvl w:val="12"/>
          <w:numId w:val="0"/>
        </w:numPr>
        <w:ind w:left="-70" w:hanging="283"/>
        <w:jc w:val="both"/>
        <w:rPr>
          <w:rFonts w:ascii="Candara" w:hAnsi="Candara" w:cs="Tahoma"/>
          <w:b/>
          <w:sz w:val="22"/>
          <w:szCs w:val="22"/>
        </w:rPr>
      </w:pPr>
    </w:p>
    <w:p w:rsidR="005300FB" w:rsidRPr="00294DB0" w:rsidRDefault="005300FB">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5300FB" w:rsidRPr="00294DB0" w:rsidRDefault="005300FB">
      <w:pPr>
        <w:ind w:left="639"/>
        <w:jc w:val="both"/>
        <w:rPr>
          <w:rFonts w:ascii="Candara" w:hAnsi="Candara" w:cs="Tahoma"/>
          <w:bCs/>
          <w:sz w:val="22"/>
          <w:szCs w:val="22"/>
        </w:rPr>
      </w:pPr>
    </w:p>
    <w:p w:rsidR="005300FB" w:rsidRPr="00294DB0" w:rsidRDefault="005300FB">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anexando análisis básicos o auxiliares de materiales (Concretos, morteros, cimbras, etc.) así como de mano de obra (Cuadrillas).</w:t>
      </w:r>
    </w:p>
    <w:p w:rsidR="005300FB" w:rsidRPr="00294DB0" w:rsidRDefault="005300FB">
      <w:pPr>
        <w:numPr>
          <w:ilvl w:val="12"/>
          <w:numId w:val="0"/>
        </w:numPr>
        <w:ind w:left="639" w:hanging="283"/>
        <w:jc w:val="both"/>
        <w:rPr>
          <w:rFonts w:ascii="Candara" w:hAnsi="Candara" w:cs="Tahoma"/>
          <w:bCs/>
          <w:sz w:val="22"/>
          <w:szCs w:val="22"/>
        </w:rPr>
      </w:pPr>
    </w:p>
    <w:p w:rsidR="005300FB" w:rsidRPr="00294DB0" w:rsidRDefault="005300FB">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 xml:space="preserve">(Las tarjetas que se presenten podrán ser las que genere el programa de cálculo de precios unitarios, debidamente firmadas por el representante legal y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w:t>
      </w:r>
    </w:p>
    <w:p w:rsidR="005300FB" w:rsidRPr="00294DB0" w:rsidRDefault="005300FB">
      <w:pPr>
        <w:ind w:left="-70"/>
        <w:jc w:val="both"/>
        <w:rPr>
          <w:rFonts w:ascii="Candara" w:hAnsi="Candara" w:cs="Tahoma"/>
          <w:bCs/>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5300FB" w:rsidRPr="00294DB0" w:rsidRDefault="005300FB">
      <w:pPr>
        <w:numPr>
          <w:ilvl w:val="12"/>
          <w:numId w:val="0"/>
        </w:numPr>
        <w:ind w:left="639"/>
        <w:jc w:val="both"/>
        <w:rPr>
          <w:rFonts w:ascii="Candara" w:hAnsi="Candara" w:cs="Tahoma"/>
          <w:bCs/>
          <w:sz w:val="22"/>
          <w:szCs w:val="22"/>
        </w:rPr>
      </w:pPr>
    </w:p>
    <w:p w:rsidR="005300FB" w:rsidRDefault="005300FB"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5300FB" w:rsidRDefault="005300FB" w:rsidP="00D6529D">
      <w:pPr>
        <w:ind w:left="-70"/>
        <w:jc w:val="both"/>
        <w:rPr>
          <w:rFonts w:ascii="Candara" w:hAnsi="Candara" w:cs="Tahoma"/>
          <w:b/>
          <w:sz w:val="22"/>
          <w:szCs w:val="22"/>
        </w:rPr>
      </w:pPr>
    </w:p>
    <w:p w:rsidR="005300FB" w:rsidRDefault="005300FB"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5300FB" w:rsidRPr="00D6529D" w:rsidRDefault="005300FB" w:rsidP="00D6529D">
      <w:pPr>
        <w:ind w:left="709"/>
        <w:jc w:val="both"/>
        <w:rPr>
          <w:rFonts w:ascii="Candara" w:hAnsi="Candara" w:cs="Tahoma"/>
          <w:b/>
          <w:sz w:val="22"/>
          <w:szCs w:val="22"/>
        </w:rPr>
      </w:pPr>
      <w:r w:rsidRPr="006D0D03">
        <w:rPr>
          <w:rFonts w:ascii="Candara" w:hAnsi="Candara" w:cs="Tahoma"/>
          <w:sz w:val="22"/>
          <w:szCs w:val="22"/>
        </w:rPr>
        <w:lastRenderedPageBreak/>
        <w:t>Deberá anexar el documento en donde se establece la tasa de interés de referencia utilizada para el análisis y cálculo de financiamiento.</w:t>
      </w:r>
    </w:p>
    <w:p w:rsidR="005300FB" w:rsidRPr="006D0D03" w:rsidRDefault="005300FB" w:rsidP="00D6529D">
      <w:pPr>
        <w:ind w:left="709" w:hanging="284"/>
        <w:jc w:val="both"/>
        <w:rPr>
          <w:rFonts w:ascii="Candara" w:hAnsi="Candara" w:cs="Tahoma"/>
          <w:sz w:val="14"/>
          <w:szCs w:val="22"/>
        </w:rPr>
      </w:pPr>
    </w:p>
    <w:p w:rsidR="005300FB" w:rsidRPr="00EB73FE" w:rsidRDefault="005300FB"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5300FB" w:rsidRPr="00EB73FE" w:rsidRDefault="005300FB" w:rsidP="00D6529D">
      <w:pPr>
        <w:pStyle w:val="Prrafodelista"/>
        <w:rPr>
          <w:rFonts w:ascii="Candara" w:hAnsi="Candara" w:cs="Tahoma"/>
          <w:sz w:val="22"/>
          <w:szCs w:val="22"/>
        </w:rPr>
      </w:pPr>
    </w:p>
    <w:p w:rsidR="005300FB" w:rsidRDefault="005300FB"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5300FB" w:rsidRDefault="005300FB" w:rsidP="00D6529D">
      <w:pPr>
        <w:pStyle w:val="Prrafodelista"/>
        <w:ind w:left="709"/>
        <w:jc w:val="both"/>
        <w:rPr>
          <w:rFonts w:ascii="Candara" w:hAnsi="Candara" w:cs="Tahoma"/>
          <w:b/>
          <w:sz w:val="22"/>
          <w:szCs w:val="22"/>
        </w:rPr>
      </w:pPr>
    </w:p>
    <w:p w:rsidR="005300FB" w:rsidRPr="00EB73FE" w:rsidRDefault="005300FB"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5300FB" w:rsidRPr="00294DB0" w:rsidRDefault="005300FB">
      <w:pPr>
        <w:ind w:left="-70"/>
        <w:jc w:val="both"/>
        <w:rPr>
          <w:rFonts w:ascii="Candara" w:hAnsi="Candara" w:cs="Tahoma"/>
          <w:b/>
          <w:sz w:val="22"/>
          <w:szCs w:val="22"/>
        </w:rPr>
      </w:pPr>
      <w:r w:rsidRPr="00294DB0">
        <w:rPr>
          <w:rFonts w:ascii="Candara" w:hAnsi="Candara" w:cs="Tahoma"/>
          <w:b/>
          <w:sz w:val="22"/>
          <w:szCs w:val="22"/>
        </w:rPr>
        <w:t xml:space="preserve">   </w:t>
      </w:r>
    </w:p>
    <w:p w:rsidR="005300FB" w:rsidRPr="00294DB0" w:rsidRDefault="005300FB">
      <w:pPr>
        <w:numPr>
          <w:ilvl w:val="12"/>
          <w:numId w:val="0"/>
        </w:numPr>
        <w:ind w:left="639" w:hanging="283"/>
        <w:jc w:val="both"/>
        <w:rPr>
          <w:rFonts w:ascii="Candara" w:hAnsi="Candara" w:cs="Tahoma"/>
          <w:b/>
          <w:sz w:val="22"/>
          <w:szCs w:val="22"/>
        </w:rPr>
      </w:pPr>
    </w:p>
    <w:p w:rsidR="005300FB" w:rsidRPr="00F604E5" w:rsidRDefault="005300FB"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5300FB" w:rsidRPr="00294DB0" w:rsidRDefault="005300FB"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300FB" w:rsidRPr="00294DB0" w:rsidRDefault="005300FB">
      <w:pPr>
        <w:ind w:left="-70"/>
        <w:jc w:val="both"/>
        <w:rPr>
          <w:rFonts w:ascii="Candara" w:hAnsi="Candara" w:cs="Tahoma"/>
          <w:b/>
          <w:sz w:val="22"/>
          <w:szCs w:val="22"/>
        </w:rPr>
      </w:pPr>
    </w:p>
    <w:p w:rsidR="005300FB" w:rsidRPr="00294DB0" w:rsidRDefault="005300FB">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5300FB" w:rsidRPr="00F604E5" w:rsidRDefault="005300FB"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38,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41,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5300FB" w:rsidRPr="00F604E5" w:rsidRDefault="005300FB" w:rsidP="00B52A06">
      <w:pPr>
        <w:spacing w:line="288" w:lineRule="auto"/>
        <w:ind w:left="567" w:hanging="709"/>
        <w:jc w:val="both"/>
        <w:rPr>
          <w:rFonts w:ascii="Candara" w:hAnsi="Candara" w:cs="Tahoma"/>
          <w:b/>
          <w:bCs/>
          <w:sz w:val="22"/>
          <w:szCs w:val="22"/>
          <w:u w:val="single"/>
        </w:rPr>
      </w:pPr>
    </w:p>
    <w:p w:rsidR="005300FB" w:rsidRPr="00F604E5" w:rsidRDefault="005300FB"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5300FB" w:rsidRPr="00F604E5" w:rsidRDefault="005300FB" w:rsidP="00B52A06">
      <w:pPr>
        <w:pStyle w:val="Textoindependiente2"/>
        <w:ind w:left="567" w:hanging="709"/>
        <w:rPr>
          <w:rFonts w:ascii="Candara" w:hAnsi="Candara" w:cs="Tahoma"/>
          <w:b w:val="0"/>
          <w:bCs/>
          <w:sz w:val="22"/>
          <w:szCs w:val="22"/>
          <w:u w:val="single"/>
        </w:rPr>
      </w:pPr>
    </w:p>
    <w:p w:rsidR="005300FB" w:rsidRPr="00F604E5" w:rsidRDefault="005300FB"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5300FB" w:rsidRPr="00F604E5" w:rsidRDefault="005300FB" w:rsidP="00B52A06">
      <w:pPr>
        <w:pStyle w:val="Textoindependiente2"/>
        <w:ind w:left="567" w:hanging="709"/>
        <w:rPr>
          <w:rFonts w:ascii="Candara" w:hAnsi="Candara" w:cs="Tahoma"/>
          <w:b w:val="0"/>
          <w:sz w:val="22"/>
          <w:szCs w:val="22"/>
        </w:rPr>
      </w:pPr>
    </w:p>
    <w:p w:rsidR="005300FB" w:rsidRDefault="005300FB"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5300FB" w:rsidRPr="00294DB0" w:rsidRDefault="005300FB" w:rsidP="00B52A06">
      <w:pPr>
        <w:ind w:left="567" w:hanging="708"/>
        <w:jc w:val="both"/>
        <w:rPr>
          <w:rFonts w:ascii="Candara" w:hAnsi="Candara" w:cs="Tahoma"/>
          <w:b/>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5300FB" w:rsidRPr="00294DB0" w:rsidRDefault="005300FB">
      <w:pPr>
        <w:ind w:left="639" w:hanging="708"/>
        <w:jc w:val="both"/>
        <w:rPr>
          <w:rFonts w:ascii="Candara" w:hAnsi="Candara" w:cs="Tahoma"/>
          <w:b/>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5300FB" w:rsidRPr="00294DB0" w:rsidRDefault="005300FB">
      <w:pPr>
        <w:ind w:left="639"/>
        <w:jc w:val="both"/>
        <w:rPr>
          <w:rFonts w:ascii="Candara" w:hAnsi="Candara" w:cs="Tahoma"/>
          <w:b/>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5300FB" w:rsidRPr="00294DB0" w:rsidRDefault="005300FB">
      <w:pPr>
        <w:ind w:left="639" w:hanging="708"/>
        <w:jc w:val="both"/>
        <w:rPr>
          <w:rFonts w:ascii="Candara" w:hAnsi="Candara" w:cs="Tahoma"/>
          <w:b/>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5300FB" w:rsidRPr="00294DB0" w:rsidRDefault="005300FB">
      <w:pPr>
        <w:ind w:left="639" w:hanging="708"/>
        <w:jc w:val="both"/>
        <w:rPr>
          <w:rFonts w:ascii="Candara" w:hAnsi="Candara" w:cs="Tahoma"/>
          <w:b/>
          <w:sz w:val="22"/>
          <w:szCs w:val="22"/>
        </w:rPr>
      </w:pPr>
    </w:p>
    <w:p w:rsidR="005300FB" w:rsidRPr="00294DB0" w:rsidRDefault="005300FB">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5300FB" w:rsidRPr="00294DB0" w:rsidRDefault="005300FB">
      <w:pPr>
        <w:numPr>
          <w:ilvl w:val="12"/>
          <w:numId w:val="0"/>
        </w:numPr>
        <w:ind w:left="639" w:hanging="283"/>
        <w:jc w:val="both"/>
        <w:rPr>
          <w:rFonts w:ascii="Candara" w:hAnsi="Candara" w:cs="Tahoma"/>
          <w:b/>
          <w:sz w:val="22"/>
          <w:szCs w:val="22"/>
        </w:rPr>
      </w:pPr>
    </w:p>
    <w:p w:rsidR="005300FB" w:rsidRPr="00294DB0" w:rsidRDefault="005300FB"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5300FB" w:rsidRPr="00294DB0" w:rsidRDefault="005300FB">
      <w:pPr>
        <w:jc w:val="both"/>
        <w:rPr>
          <w:rFonts w:ascii="Candara" w:hAnsi="Candara" w:cs="Tahoma"/>
          <w:b/>
          <w:sz w:val="22"/>
          <w:szCs w:val="22"/>
          <w:u w:val="single"/>
        </w:rPr>
      </w:pPr>
      <w:r w:rsidRPr="00294DB0">
        <w:rPr>
          <w:rFonts w:ascii="Candara" w:hAnsi="Candara" w:cs="Tahoma"/>
          <w:b/>
          <w:sz w:val="22"/>
          <w:szCs w:val="22"/>
        </w:rPr>
        <w:tab/>
      </w:r>
    </w:p>
    <w:p w:rsidR="005300FB" w:rsidRPr="00294DB0" w:rsidRDefault="005300FB"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5300FB" w:rsidRPr="00294DB0" w:rsidRDefault="005300FB">
      <w:pPr>
        <w:ind w:firstLine="567"/>
        <w:jc w:val="both"/>
        <w:rPr>
          <w:rFonts w:ascii="Candara" w:hAnsi="Candara" w:cs="Tahoma"/>
          <w:bCs/>
          <w:sz w:val="22"/>
          <w:szCs w:val="22"/>
        </w:rPr>
      </w:pPr>
    </w:p>
    <w:p w:rsidR="005300FB" w:rsidRPr="00294DB0" w:rsidRDefault="005300FB"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5300FB" w:rsidRPr="00294DB0" w:rsidRDefault="005300FB">
      <w:pPr>
        <w:jc w:val="both"/>
        <w:rPr>
          <w:rFonts w:ascii="Candara" w:hAnsi="Candara" w:cs="Tahoma"/>
          <w:bCs/>
          <w:sz w:val="22"/>
          <w:szCs w:val="22"/>
        </w:rPr>
      </w:pPr>
    </w:p>
    <w:p w:rsidR="005300FB" w:rsidRPr="00294DB0" w:rsidRDefault="005300FB" w:rsidP="00B52A06">
      <w:pPr>
        <w:jc w:val="both"/>
        <w:rPr>
          <w:rFonts w:ascii="Candara" w:hAnsi="Candara" w:cs="Tahoma"/>
          <w:bCs/>
          <w:sz w:val="22"/>
          <w:szCs w:val="22"/>
        </w:rPr>
      </w:pPr>
      <w:r w:rsidRPr="00294DB0">
        <w:rPr>
          <w:rFonts w:ascii="Candara" w:hAnsi="Candara" w:cs="Tahoma"/>
          <w:b/>
          <w:bCs/>
          <w:sz w:val="22"/>
          <w:szCs w:val="22"/>
        </w:rPr>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5300FB" w:rsidRPr="00294DB0" w:rsidRDefault="005300FB"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5300FB" w:rsidRPr="00294DB0" w:rsidRDefault="005300FB">
      <w:pPr>
        <w:jc w:val="both"/>
        <w:rPr>
          <w:rFonts w:ascii="Candara" w:hAnsi="Candara" w:cs="Tahoma"/>
          <w:sz w:val="22"/>
          <w:szCs w:val="22"/>
        </w:rPr>
      </w:pPr>
    </w:p>
    <w:p w:rsidR="005300FB" w:rsidRPr="00294DB0" w:rsidRDefault="005300FB" w:rsidP="0049782C">
      <w:pPr>
        <w:jc w:val="both"/>
        <w:rPr>
          <w:rFonts w:ascii="Candara" w:hAnsi="Candara" w:cs="Tahoma"/>
          <w:sz w:val="22"/>
          <w:szCs w:val="22"/>
        </w:rPr>
      </w:pPr>
      <w:r w:rsidRPr="00294DB0">
        <w:rPr>
          <w:rFonts w:ascii="Candara" w:hAnsi="Candara" w:cs="Tahoma"/>
          <w:b/>
          <w:bCs/>
          <w:sz w:val="22"/>
          <w:szCs w:val="22"/>
        </w:rPr>
        <w:t xml:space="preserve">VIGÉSIMA </w:t>
      </w:r>
      <w:proofErr w:type="gramStart"/>
      <w:r w:rsidRPr="00294DB0">
        <w:rPr>
          <w:rFonts w:ascii="Candara" w:hAnsi="Candara" w:cs="Tahoma"/>
          <w:b/>
          <w:bCs/>
          <w:sz w:val="22"/>
          <w:szCs w:val="22"/>
        </w:rPr>
        <w:t>SEGUNDA.-</w:t>
      </w:r>
      <w:proofErr w:type="gramEnd"/>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 xml:space="preserve">10:00 </w:t>
      </w:r>
      <w:r w:rsidRPr="00294DB0">
        <w:rPr>
          <w:rFonts w:ascii="Candara" w:hAnsi="Candara" w:cs="Tahoma"/>
          <w:sz w:val="22"/>
          <w:szCs w:val="22"/>
        </w:rPr>
        <w:t xml:space="preserve">horas del día </w:t>
      </w:r>
      <w:r>
        <w:rPr>
          <w:rFonts w:ascii="Candara" w:hAnsi="Candara" w:cs="Tahoma"/>
          <w:b/>
          <w:bCs/>
          <w:noProof/>
          <w:sz w:val="22"/>
          <w:szCs w:val="22"/>
        </w:rPr>
        <w:t>11 de julio de 2022</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5300FB" w:rsidRPr="00294DB0" w:rsidRDefault="005300FB">
      <w:pPr>
        <w:ind w:firstLine="709"/>
        <w:jc w:val="both"/>
        <w:rPr>
          <w:rFonts w:ascii="Candara" w:hAnsi="Candara" w:cs="Tahoma"/>
          <w:sz w:val="22"/>
          <w:szCs w:val="22"/>
        </w:rPr>
      </w:pPr>
    </w:p>
    <w:p w:rsidR="005300FB" w:rsidRPr="00294DB0" w:rsidRDefault="005300FB"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5300FB" w:rsidRPr="00294DB0" w:rsidRDefault="005300FB">
      <w:pPr>
        <w:pStyle w:val="Textoindependiente3"/>
        <w:ind w:firstLine="709"/>
        <w:rPr>
          <w:rFonts w:ascii="Candara" w:hAnsi="Candara" w:cs="Tahoma"/>
          <w:b/>
          <w:bCs/>
          <w:sz w:val="22"/>
          <w:szCs w:val="22"/>
        </w:rPr>
      </w:pPr>
    </w:p>
    <w:p w:rsidR="005300FB" w:rsidRPr="00294DB0" w:rsidRDefault="005300FB"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w:t>
      </w:r>
      <w:proofErr w:type="spellStart"/>
      <w:r w:rsidRPr="00294DB0">
        <w:rPr>
          <w:rFonts w:ascii="Candara" w:hAnsi="Candara" w:cs="Tahoma"/>
          <w:sz w:val="22"/>
          <w:szCs w:val="22"/>
        </w:rPr>
        <w:t>membreteada</w:t>
      </w:r>
      <w:proofErr w:type="spellEnd"/>
      <w:r w:rsidRPr="00294DB0">
        <w:rPr>
          <w:rFonts w:ascii="Candara" w:hAnsi="Candara" w:cs="Tahoma"/>
          <w:sz w:val="22"/>
          <w:szCs w:val="22"/>
        </w:rPr>
        <w:t xml:space="preserve"> por la empresa manifestando conocer el lugar donde se realizará la obra y por lo tanto considera no necesario la visita al lugar de ejecución de los trabajos.</w:t>
      </w:r>
    </w:p>
    <w:p w:rsidR="005300FB" w:rsidRDefault="005300FB">
      <w:pPr>
        <w:pStyle w:val="Textoindependiente3"/>
        <w:tabs>
          <w:tab w:val="left" w:pos="493"/>
          <w:tab w:val="left" w:pos="1185"/>
          <w:tab w:val="left" w:pos="9110"/>
        </w:tabs>
        <w:rPr>
          <w:rFonts w:ascii="Candara" w:hAnsi="Candara" w:cs="Tahoma"/>
          <w:sz w:val="22"/>
          <w:szCs w:val="22"/>
        </w:rPr>
      </w:pPr>
    </w:p>
    <w:p w:rsidR="005300FB" w:rsidRPr="00294DB0" w:rsidRDefault="005300FB">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XI</w:t>
      </w:r>
    </w:p>
    <w:p w:rsidR="005300FB" w:rsidRDefault="005300FB">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 xml:space="preserve"> </w:t>
      </w:r>
    </w:p>
    <w:p w:rsidR="005300FB" w:rsidRPr="00294DB0" w:rsidRDefault="005300FB"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Pr>
          <w:rFonts w:ascii="Candara" w:hAnsi="Candara" w:cs="Tahoma"/>
          <w:b/>
          <w:bCs/>
          <w:noProof/>
          <w:sz w:val="22"/>
          <w:szCs w:val="22"/>
        </w:rPr>
        <w:t>12 de julio de 2022</w:t>
      </w:r>
      <w:r w:rsidRPr="00294DB0">
        <w:rPr>
          <w:rFonts w:ascii="Candara" w:hAnsi="Candara" w:cs="Tahoma"/>
          <w:b/>
          <w:bCs/>
          <w:sz w:val="22"/>
          <w:szCs w:val="22"/>
        </w:rPr>
        <w:t xml:space="preserve">, a las </w:t>
      </w:r>
      <w:r>
        <w:rPr>
          <w:rFonts w:ascii="Candara" w:hAnsi="Candara" w:cs="Tahoma"/>
          <w:b/>
          <w:bCs/>
          <w:noProof/>
          <w:sz w:val="22"/>
          <w:szCs w:val="22"/>
        </w:rPr>
        <w:t xml:space="preserve">10:00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5300FB" w:rsidRPr="00294DB0" w:rsidRDefault="005300FB">
      <w:pPr>
        <w:jc w:val="both"/>
        <w:rPr>
          <w:rFonts w:ascii="Candara" w:hAnsi="Candara" w:cs="Tahoma"/>
          <w:sz w:val="22"/>
          <w:szCs w:val="22"/>
        </w:rPr>
      </w:pPr>
    </w:p>
    <w:p w:rsidR="005300FB" w:rsidRPr="00294DB0" w:rsidRDefault="005300FB"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 xml:space="preserve">14:30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11 de julio de 2022</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5300FB" w:rsidRPr="00294DB0" w:rsidRDefault="005300FB">
      <w:pPr>
        <w:pStyle w:val="Encabezado"/>
        <w:tabs>
          <w:tab w:val="clear" w:pos="4419"/>
          <w:tab w:val="clear" w:pos="8838"/>
          <w:tab w:val="left" w:pos="493"/>
          <w:tab w:val="left" w:pos="1185"/>
          <w:tab w:val="left" w:pos="9110"/>
        </w:tabs>
        <w:rPr>
          <w:rFonts w:ascii="Candara" w:hAnsi="Candara" w:cs="Tahoma"/>
          <w:sz w:val="22"/>
          <w:szCs w:val="22"/>
        </w:rPr>
      </w:pPr>
    </w:p>
    <w:p w:rsidR="005300FB" w:rsidRPr="00294DB0" w:rsidRDefault="005300FB">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5300FB" w:rsidRPr="00294DB0" w:rsidRDefault="005300FB">
      <w:pPr>
        <w:ind w:firstLine="708"/>
        <w:jc w:val="both"/>
        <w:rPr>
          <w:rFonts w:ascii="Candara" w:hAnsi="Candara" w:cs="Tahoma"/>
          <w:sz w:val="22"/>
          <w:szCs w:val="22"/>
        </w:rPr>
      </w:pPr>
    </w:p>
    <w:p w:rsidR="005300FB" w:rsidRPr="00294DB0" w:rsidRDefault="005300FB"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5300FB" w:rsidRPr="00294DB0" w:rsidRDefault="005300FB">
      <w:pPr>
        <w:ind w:firstLine="708"/>
        <w:jc w:val="both"/>
        <w:rPr>
          <w:rFonts w:ascii="Candara" w:hAnsi="Candara" w:cs="Tahoma"/>
          <w:sz w:val="22"/>
          <w:szCs w:val="22"/>
        </w:rPr>
      </w:pPr>
      <w:r w:rsidRPr="00294DB0">
        <w:rPr>
          <w:rFonts w:ascii="Candara" w:hAnsi="Candara" w:cs="Tahoma"/>
          <w:sz w:val="22"/>
          <w:szCs w:val="22"/>
        </w:rPr>
        <w:t xml:space="preserve"> </w:t>
      </w:r>
    </w:p>
    <w:p w:rsidR="005300FB" w:rsidRPr="00294DB0" w:rsidRDefault="005300FB">
      <w:pPr>
        <w:ind w:firstLine="708"/>
        <w:jc w:val="both"/>
        <w:rPr>
          <w:rFonts w:ascii="Candara" w:hAnsi="Candara" w:cs="Tahoma"/>
          <w:sz w:val="22"/>
          <w:szCs w:val="22"/>
        </w:rPr>
      </w:pPr>
    </w:p>
    <w:p w:rsidR="005300FB" w:rsidRPr="00294DB0" w:rsidRDefault="005300FB">
      <w:pPr>
        <w:jc w:val="center"/>
        <w:rPr>
          <w:rFonts w:ascii="Candara" w:hAnsi="Candara" w:cs="Tahoma"/>
          <w:b/>
          <w:sz w:val="22"/>
          <w:szCs w:val="22"/>
        </w:rPr>
      </w:pPr>
      <w:r w:rsidRPr="00294DB0">
        <w:rPr>
          <w:rFonts w:ascii="Candara" w:hAnsi="Candara" w:cs="Tahoma"/>
          <w:b/>
          <w:sz w:val="22"/>
          <w:szCs w:val="22"/>
        </w:rPr>
        <w:t>CAPITULO XII</w:t>
      </w:r>
    </w:p>
    <w:p w:rsidR="005300FB" w:rsidRDefault="005300FB">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5300FB" w:rsidRPr="00294DB0" w:rsidRDefault="005300FB">
      <w:pPr>
        <w:jc w:val="center"/>
        <w:rPr>
          <w:rFonts w:ascii="Candara" w:hAnsi="Candara" w:cs="Tahoma"/>
          <w:b/>
          <w:sz w:val="22"/>
          <w:szCs w:val="22"/>
        </w:rPr>
      </w:pPr>
    </w:p>
    <w:p w:rsidR="005300FB" w:rsidRPr="00294DB0" w:rsidRDefault="005300FB" w:rsidP="00AE303C">
      <w:pPr>
        <w:jc w:val="both"/>
        <w:rPr>
          <w:rFonts w:ascii="Candara" w:hAnsi="Candara" w:cs="Tahoma"/>
          <w:sz w:val="22"/>
          <w:szCs w:val="22"/>
        </w:rPr>
      </w:pPr>
      <w:proofErr w:type="gramStart"/>
      <w:r w:rsidRPr="00294DB0">
        <w:rPr>
          <w:rFonts w:ascii="Candara" w:hAnsi="Candara" w:cs="Tahoma"/>
          <w:b/>
          <w:bCs/>
          <w:sz w:val="22"/>
          <w:szCs w:val="22"/>
        </w:rPr>
        <w:t>TRIGÉSIMA.-</w:t>
      </w:r>
      <w:proofErr w:type="gramEnd"/>
      <w:r w:rsidRPr="00294DB0">
        <w:rPr>
          <w:rFonts w:ascii="Candara" w:hAnsi="Candara" w:cs="Tahoma"/>
          <w:sz w:val="22"/>
          <w:szCs w:val="22"/>
        </w:rPr>
        <w:t xml:space="preserve"> La presentación de proposiciones será el día</w:t>
      </w:r>
      <w:r w:rsidRPr="00294DB0">
        <w:rPr>
          <w:rFonts w:ascii="Candara" w:hAnsi="Candara" w:cs="Tahoma"/>
          <w:b/>
          <w:bCs/>
          <w:sz w:val="22"/>
          <w:szCs w:val="22"/>
        </w:rPr>
        <w:t xml:space="preserve"> </w:t>
      </w:r>
      <w:r>
        <w:rPr>
          <w:rFonts w:ascii="Candara" w:hAnsi="Candara" w:cs="Tahoma"/>
          <w:b/>
          <w:bCs/>
          <w:noProof/>
          <w:sz w:val="22"/>
          <w:szCs w:val="22"/>
        </w:rPr>
        <w:t>19 de julio de 2022</w:t>
      </w:r>
      <w:r w:rsidRPr="00294DB0">
        <w:rPr>
          <w:rFonts w:ascii="Candara" w:hAnsi="Candara" w:cs="Tahoma"/>
          <w:sz w:val="22"/>
          <w:szCs w:val="22"/>
        </w:rPr>
        <w:t xml:space="preserve"> a las </w:t>
      </w:r>
      <w:r>
        <w:rPr>
          <w:rFonts w:ascii="Candara" w:hAnsi="Candara" w:cs="Tahoma"/>
          <w:b/>
          <w:bCs/>
          <w:noProof/>
          <w:sz w:val="22"/>
          <w:szCs w:val="22"/>
        </w:rPr>
        <w:t xml:space="preserve">10:30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 xml:space="preserve">” </w:t>
      </w:r>
      <w:r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5300FB" w:rsidRPr="00294DB0" w:rsidRDefault="005300FB">
      <w:pPr>
        <w:ind w:firstLine="567"/>
        <w:jc w:val="both"/>
        <w:rPr>
          <w:rFonts w:ascii="Candara" w:hAnsi="Candara" w:cs="Tahoma"/>
          <w:sz w:val="22"/>
          <w:szCs w:val="22"/>
        </w:rPr>
      </w:pPr>
    </w:p>
    <w:p w:rsidR="005300FB" w:rsidRPr="00294DB0" w:rsidRDefault="005300FB"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5300FB" w:rsidRPr="00294DB0" w:rsidRDefault="005300FB">
      <w:pPr>
        <w:jc w:val="both"/>
        <w:rPr>
          <w:rFonts w:ascii="Candara" w:hAnsi="Candara" w:cs="Tahoma"/>
          <w:sz w:val="22"/>
          <w:szCs w:val="22"/>
        </w:rPr>
      </w:pPr>
      <w:r w:rsidRPr="00294DB0">
        <w:rPr>
          <w:rFonts w:ascii="Candara" w:hAnsi="Candara" w:cs="Tahoma"/>
          <w:sz w:val="22"/>
          <w:szCs w:val="22"/>
        </w:rPr>
        <w:tab/>
      </w:r>
    </w:p>
    <w:p w:rsidR="005300FB" w:rsidRPr="00294DB0" w:rsidRDefault="005300FB" w:rsidP="00AE303C">
      <w:pPr>
        <w:jc w:val="both"/>
        <w:rPr>
          <w:rFonts w:ascii="Candara" w:hAnsi="Candara" w:cs="Tahoma"/>
          <w:sz w:val="22"/>
          <w:szCs w:val="22"/>
        </w:rPr>
      </w:pPr>
      <w:r w:rsidRPr="00294DB0">
        <w:rPr>
          <w:rFonts w:ascii="Candara" w:hAnsi="Candara" w:cs="Tahoma"/>
          <w:b/>
          <w:bCs/>
          <w:sz w:val="22"/>
          <w:szCs w:val="22"/>
        </w:rPr>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5300FB" w:rsidRPr="00294DB0" w:rsidRDefault="005300FB">
      <w:pPr>
        <w:jc w:val="both"/>
        <w:rPr>
          <w:rFonts w:ascii="Candara" w:hAnsi="Candara" w:cs="Tahoma"/>
          <w:sz w:val="22"/>
          <w:szCs w:val="22"/>
        </w:rPr>
      </w:pPr>
    </w:p>
    <w:p w:rsidR="005300FB" w:rsidRPr="00294DB0" w:rsidRDefault="005300FB"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5300FB" w:rsidRPr="00294DB0" w:rsidRDefault="005300FB">
      <w:pPr>
        <w:jc w:val="both"/>
        <w:rPr>
          <w:rFonts w:ascii="Candara" w:hAnsi="Candara" w:cs="Tahoma"/>
          <w:sz w:val="22"/>
          <w:szCs w:val="22"/>
        </w:rPr>
      </w:pPr>
      <w:r w:rsidRPr="00294DB0">
        <w:rPr>
          <w:rFonts w:ascii="Candara" w:hAnsi="Candara" w:cs="Tahoma"/>
          <w:sz w:val="22"/>
          <w:szCs w:val="22"/>
        </w:rPr>
        <w:tab/>
      </w:r>
    </w:p>
    <w:p w:rsidR="005300FB" w:rsidRPr="00294DB0" w:rsidRDefault="005300FB" w:rsidP="00AE303C">
      <w:pPr>
        <w:pStyle w:val="Textoindependiente21"/>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5300FB" w:rsidRPr="00294DB0" w:rsidRDefault="005300FB">
      <w:pPr>
        <w:pStyle w:val="Textoindependiente"/>
        <w:tabs>
          <w:tab w:val="left" w:pos="1771"/>
          <w:tab w:val="left" w:pos="10559"/>
        </w:tabs>
        <w:ind w:firstLine="567"/>
        <w:rPr>
          <w:rFonts w:ascii="Candara" w:hAnsi="Candara" w:cs="Tahoma"/>
          <w:b/>
          <w:bCs/>
          <w:sz w:val="22"/>
          <w:szCs w:val="22"/>
        </w:rPr>
      </w:pPr>
    </w:p>
    <w:p w:rsidR="005300FB" w:rsidRPr="00294DB0" w:rsidRDefault="005300FB"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XIII</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5300FB" w:rsidRPr="00294DB0" w:rsidRDefault="005300FB">
      <w:pPr>
        <w:jc w:val="center"/>
        <w:rPr>
          <w:rFonts w:ascii="Candara" w:hAnsi="Candara" w:cs="Tahoma"/>
          <w:sz w:val="22"/>
          <w:szCs w:val="22"/>
        </w:rPr>
      </w:pPr>
    </w:p>
    <w:p w:rsidR="005300FB" w:rsidRPr="00294DB0" w:rsidRDefault="005300FB" w:rsidP="00AE303C">
      <w:pPr>
        <w:jc w:val="both"/>
        <w:rPr>
          <w:rFonts w:ascii="Candara" w:hAnsi="Candara" w:cs="Tahoma"/>
          <w:sz w:val="22"/>
          <w:szCs w:val="22"/>
        </w:rPr>
      </w:pPr>
      <w:r w:rsidRPr="00294DB0">
        <w:rPr>
          <w:rFonts w:ascii="Candara" w:hAnsi="Candara" w:cs="Tahoma"/>
          <w:b/>
          <w:bCs/>
          <w:sz w:val="22"/>
          <w:szCs w:val="22"/>
        </w:rPr>
        <w:t xml:space="preserve">TRIGÉSIMA </w:t>
      </w:r>
      <w:proofErr w:type="gramStart"/>
      <w:r w:rsidRPr="00294DB0">
        <w:rPr>
          <w:rFonts w:ascii="Candara" w:hAnsi="Candara" w:cs="Tahoma"/>
          <w:b/>
          <w:bCs/>
          <w:sz w:val="22"/>
          <w:szCs w:val="22"/>
        </w:rPr>
        <w:t>SEXTA.-</w:t>
      </w:r>
      <w:proofErr w:type="gramEnd"/>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22 de julio de 2022</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 xml:space="preserve">10:30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5300FB" w:rsidRPr="00294DB0" w:rsidRDefault="005300FB">
      <w:pPr>
        <w:pStyle w:val="Textoindependiente3"/>
        <w:rPr>
          <w:rFonts w:ascii="Candara" w:hAnsi="Candara" w:cs="Tahoma"/>
          <w:b/>
          <w:bCs/>
          <w:sz w:val="22"/>
          <w:szCs w:val="22"/>
        </w:rPr>
      </w:pPr>
    </w:p>
    <w:p w:rsidR="005300FB" w:rsidRPr="00294DB0" w:rsidRDefault="005300FB"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5300FB" w:rsidRPr="00294DB0" w:rsidRDefault="005300FB">
      <w:pPr>
        <w:jc w:val="both"/>
        <w:rPr>
          <w:rFonts w:ascii="Candara" w:hAnsi="Candara" w:cs="Tahoma"/>
          <w:sz w:val="22"/>
          <w:szCs w:val="22"/>
        </w:rPr>
      </w:pPr>
    </w:p>
    <w:p w:rsidR="005300FB" w:rsidRPr="00294DB0" w:rsidRDefault="005300FB"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w:t>
      </w:r>
      <w:r w:rsidRPr="00294DB0">
        <w:rPr>
          <w:rFonts w:ascii="Candara" w:hAnsi="Candara" w:cs="Tahoma"/>
          <w:sz w:val="22"/>
          <w:szCs w:val="22"/>
        </w:rPr>
        <w:lastRenderedPageBreak/>
        <w:t>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5300FB" w:rsidRPr="00294DB0" w:rsidRDefault="005300FB">
      <w:pPr>
        <w:ind w:firstLine="709"/>
        <w:jc w:val="both"/>
        <w:rPr>
          <w:rFonts w:ascii="Candara" w:hAnsi="Candara" w:cs="Tahoma"/>
          <w:b/>
          <w:bCs/>
          <w:sz w:val="22"/>
          <w:szCs w:val="22"/>
        </w:rPr>
      </w:pPr>
    </w:p>
    <w:p w:rsidR="005300FB" w:rsidRPr="00294DB0" w:rsidRDefault="005300FB"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5300FB" w:rsidRPr="00294DB0" w:rsidRDefault="005300FB">
      <w:pPr>
        <w:jc w:val="both"/>
        <w:rPr>
          <w:rFonts w:ascii="Candara" w:hAnsi="Candara" w:cs="Tahoma"/>
          <w:sz w:val="22"/>
          <w:szCs w:val="22"/>
        </w:rPr>
      </w:pPr>
    </w:p>
    <w:p w:rsidR="005300FB" w:rsidRPr="00294DB0" w:rsidRDefault="005300FB"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XIV</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ELABORACION DEL DICTAMEN</w:t>
      </w:r>
    </w:p>
    <w:p w:rsidR="005300FB" w:rsidRPr="00294DB0" w:rsidRDefault="005300FB">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5300FB" w:rsidRPr="00294DB0" w:rsidRDefault="005300FB">
      <w:pPr>
        <w:jc w:val="both"/>
        <w:rPr>
          <w:rFonts w:ascii="Candara" w:hAnsi="Candara" w:cs="Tahoma"/>
          <w:sz w:val="22"/>
          <w:szCs w:val="22"/>
        </w:rPr>
      </w:pPr>
    </w:p>
    <w:p w:rsidR="005300FB" w:rsidRPr="00294DB0" w:rsidRDefault="005300FB">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6F2144" w:rsidRDefault="006F2144">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XV</w:t>
      </w:r>
    </w:p>
    <w:p w:rsidR="005300FB" w:rsidRPr="00294DB0" w:rsidRDefault="005300FB">
      <w:pPr>
        <w:jc w:val="center"/>
        <w:rPr>
          <w:rFonts w:ascii="Candara" w:hAnsi="Candara" w:cs="Tahoma"/>
          <w:b/>
          <w:sz w:val="22"/>
          <w:szCs w:val="22"/>
        </w:rPr>
      </w:pPr>
      <w:r w:rsidRPr="00294DB0">
        <w:rPr>
          <w:rFonts w:ascii="Candara" w:hAnsi="Candara" w:cs="Tahoma"/>
          <w:b/>
          <w:sz w:val="22"/>
          <w:szCs w:val="22"/>
        </w:rPr>
        <w:t>DE LAS GARANTÍAS</w:t>
      </w:r>
    </w:p>
    <w:p w:rsidR="005300FB" w:rsidRPr="00294DB0" w:rsidRDefault="005300FB">
      <w:pPr>
        <w:tabs>
          <w:tab w:val="left" w:pos="0"/>
        </w:tabs>
        <w:jc w:val="both"/>
        <w:rPr>
          <w:rFonts w:ascii="Candara" w:hAnsi="Candara" w:cs="Tahoma"/>
          <w:sz w:val="22"/>
          <w:szCs w:val="22"/>
        </w:rPr>
      </w:pPr>
    </w:p>
    <w:p w:rsidR="005300FB" w:rsidRPr="00294DB0" w:rsidRDefault="005300FB">
      <w:pPr>
        <w:tabs>
          <w:tab w:val="left" w:pos="0"/>
        </w:tabs>
        <w:jc w:val="both"/>
        <w:rPr>
          <w:rFonts w:ascii="Candara" w:hAnsi="Candara" w:cs="Tahoma"/>
          <w:sz w:val="22"/>
          <w:szCs w:val="22"/>
        </w:rPr>
      </w:pPr>
      <w:r w:rsidRPr="00294DB0">
        <w:rPr>
          <w:rFonts w:ascii="Candara" w:hAnsi="Candara" w:cs="Tahoma"/>
          <w:b/>
          <w:bCs/>
          <w:sz w:val="22"/>
          <w:szCs w:val="22"/>
        </w:rPr>
        <w:lastRenderedPageBreak/>
        <w:t>CUADRAGÉSIMA TERCERA</w:t>
      </w:r>
      <w:r w:rsidRPr="00294DB0">
        <w:rPr>
          <w:rFonts w:ascii="Candara" w:hAnsi="Candara" w:cs="Tahoma"/>
          <w:sz w:val="22"/>
          <w:szCs w:val="22"/>
        </w:rPr>
        <w:t xml:space="preserve">. - Para efectos de la presente licitación los interesados deberán de constituir garantías a favor </w:t>
      </w:r>
      <w:r w:rsidRPr="0075407E">
        <w:rPr>
          <w:rFonts w:ascii="Candara" w:hAnsi="Candara" w:cs="Tahoma"/>
          <w:sz w:val="22"/>
          <w:szCs w:val="22"/>
        </w:rPr>
        <w:t>del Municipio de Durango</w:t>
      </w:r>
      <w:r w:rsidRPr="00294DB0">
        <w:rPr>
          <w:rFonts w:ascii="Candara" w:hAnsi="Candara" w:cs="Tahoma"/>
          <w:sz w:val="22"/>
          <w:szCs w:val="22"/>
        </w:rPr>
        <w:t>, de conformidad a lo estipulado en el Artículo 52 Fracción III de la Ley de Obras Públicas del Estado de Durango, de acuerdo a lo siguiente:</w:t>
      </w:r>
    </w:p>
    <w:p w:rsidR="005300FB" w:rsidRPr="00294DB0" w:rsidRDefault="005300FB">
      <w:pPr>
        <w:tabs>
          <w:tab w:val="left" w:pos="0"/>
        </w:tabs>
        <w:jc w:val="both"/>
        <w:rPr>
          <w:rFonts w:ascii="Candara" w:hAnsi="Candara" w:cs="Tahoma"/>
          <w:sz w:val="22"/>
          <w:szCs w:val="22"/>
        </w:rPr>
      </w:pPr>
    </w:p>
    <w:p w:rsidR="005300FB" w:rsidRPr="00294DB0" w:rsidRDefault="005300FB">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5300FB" w:rsidRPr="00294DB0" w:rsidRDefault="005300FB">
      <w:pPr>
        <w:tabs>
          <w:tab w:val="left" w:pos="0"/>
        </w:tabs>
        <w:jc w:val="both"/>
        <w:rPr>
          <w:rFonts w:ascii="Candara" w:hAnsi="Candara" w:cs="Tahoma"/>
          <w:sz w:val="22"/>
          <w:szCs w:val="22"/>
        </w:rPr>
      </w:pPr>
    </w:p>
    <w:p w:rsidR="005300FB" w:rsidRPr="00294DB0" w:rsidRDefault="005300FB">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5300FB" w:rsidRPr="00294DB0" w:rsidRDefault="005300FB">
      <w:pPr>
        <w:tabs>
          <w:tab w:val="left" w:pos="0"/>
        </w:tabs>
        <w:jc w:val="both"/>
        <w:rPr>
          <w:rFonts w:ascii="Candara" w:hAnsi="Candara" w:cs="Tahoma"/>
          <w:sz w:val="22"/>
          <w:szCs w:val="22"/>
        </w:rPr>
      </w:pPr>
    </w:p>
    <w:p w:rsidR="005300FB" w:rsidRPr="00294DB0" w:rsidRDefault="005300FB">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5300FB" w:rsidRPr="00294DB0" w:rsidRDefault="005300FB">
      <w:pPr>
        <w:jc w:val="both"/>
        <w:rPr>
          <w:rFonts w:ascii="Candara" w:hAnsi="Candara" w:cs="Tahoma"/>
          <w:sz w:val="22"/>
          <w:szCs w:val="22"/>
        </w:rPr>
      </w:pPr>
    </w:p>
    <w:p w:rsidR="005300FB" w:rsidRPr="00294DB0" w:rsidRDefault="005300FB">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5300FB" w:rsidRPr="00294DB0" w:rsidRDefault="005300FB">
      <w:pPr>
        <w:jc w:val="both"/>
        <w:rPr>
          <w:rFonts w:ascii="Candara" w:hAnsi="Candara" w:cs="Tahoma"/>
          <w:sz w:val="22"/>
          <w:szCs w:val="22"/>
          <w:lang w:val="es-MX"/>
        </w:rPr>
      </w:pPr>
    </w:p>
    <w:p w:rsidR="005300FB" w:rsidRPr="00294DB0" w:rsidRDefault="005300FB"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5300FB" w:rsidRPr="00294DB0" w:rsidRDefault="005300FB" w:rsidP="0058505E">
      <w:pPr>
        <w:jc w:val="both"/>
        <w:rPr>
          <w:rFonts w:ascii="Candara" w:hAnsi="Candara" w:cs="Tahoma"/>
          <w:sz w:val="22"/>
          <w:szCs w:val="22"/>
        </w:rPr>
      </w:pPr>
      <w:r w:rsidRPr="00294DB0">
        <w:rPr>
          <w:rFonts w:ascii="Candara" w:hAnsi="Candara" w:cs="Tahoma"/>
          <w:sz w:val="22"/>
          <w:szCs w:val="22"/>
        </w:rPr>
        <w:tab/>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XVI</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DESCALIFICACION DE PARTICIPANTES</w:t>
      </w:r>
    </w:p>
    <w:p w:rsidR="005300FB" w:rsidRPr="00294DB0" w:rsidRDefault="005300FB">
      <w:pPr>
        <w:jc w:val="both"/>
        <w:rPr>
          <w:rFonts w:ascii="Candara" w:hAnsi="Candara" w:cs="Tahoma"/>
          <w:sz w:val="22"/>
          <w:szCs w:val="22"/>
        </w:rPr>
      </w:pPr>
    </w:p>
    <w:p w:rsidR="005300FB" w:rsidRPr="00294DB0" w:rsidRDefault="005300FB">
      <w:pPr>
        <w:jc w:val="both"/>
        <w:rPr>
          <w:rFonts w:ascii="Candara" w:hAnsi="Candara" w:cs="Tahoma"/>
          <w:sz w:val="22"/>
          <w:szCs w:val="22"/>
        </w:rPr>
      </w:pPr>
      <w:r w:rsidRPr="00294DB0">
        <w:rPr>
          <w:rFonts w:ascii="Candara" w:hAnsi="Candara" w:cs="Tahoma"/>
          <w:b/>
          <w:bCs/>
          <w:sz w:val="22"/>
          <w:szCs w:val="22"/>
        </w:rPr>
        <w:lastRenderedPageBreak/>
        <w:t>CUADRAGÉSIMA QUINTA. -</w:t>
      </w:r>
      <w:r w:rsidRPr="00294DB0">
        <w:rPr>
          <w:rFonts w:ascii="Candara" w:hAnsi="Candara" w:cs="Tahoma"/>
          <w:sz w:val="22"/>
          <w:szCs w:val="22"/>
        </w:rPr>
        <w:t xml:space="preserve"> Se considerará como suficiente para desechar una propuesta, cualesquiera de las siguientes causas:</w:t>
      </w:r>
    </w:p>
    <w:p w:rsidR="005300FB" w:rsidRPr="00294DB0" w:rsidRDefault="005300FB">
      <w:pPr>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5300FB" w:rsidRPr="00294DB0" w:rsidRDefault="005300FB">
      <w:pPr>
        <w:ind w:left="214"/>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5300FB" w:rsidRPr="00294DB0" w:rsidRDefault="005300FB">
      <w:pPr>
        <w:ind w:firstLine="709"/>
        <w:jc w:val="both"/>
        <w:rPr>
          <w:rFonts w:ascii="Candara" w:hAnsi="Candara" w:cs="Tahoma"/>
          <w:sz w:val="22"/>
          <w:szCs w:val="22"/>
        </w:rPr>
      </w:pPr>
    </w:p>
    <w:p w:rsidR="005300FB" w:rsidRDefault="005300FB">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5300FB" w:rsidRPr="00294DB0" w:rsidRDefault="005300FB"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5300FB" w:rsidRPr="00294DB0" w:rsidRDefault="005300FB">
      <w:pPr>
        <w:ind w:firstLine="709"/>
        <w:jc w:val="both"/>
        <w:rPr>
          <w:rFonts w:ascii="Candara" w:hAnsi="Candara" w:cs="Tahoma"/>
          <w:sz w:val="22"/>
          <w:szCs w:val="22"/>
        </w:rPr>
      </w:pPr>
    </w:p>
    <w:p w:rsidR="005300FB" w:rsidRPr="00294DB0" w:rsidRDefault="005300FB">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5300FB" w:rsidRPr="00294DB0" w:rsidRDefault="005300FB">
      <w:pPr>
        <w:jc w:val="both"/>
        <w:rPr>
          <w:rFonts w:ascii="Candara" w:hAnsi="Candara" w:cs="Tahoma"/>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XVII</w:t>
      </w:r>
    </w:p>
    <w:p w:rsidR="005300FB" w:rsidRDefault="005300FB">
      <w:pPr>
        <w:jc w:val="center"/>
        <w:rPr>
          <w:rFonts w:ascii="Candara" w:hAnsi="Candara" w:cs="Tahoma"/>
          <w:b/>
          <w:bCs/>
          <w:sz w:val="22"/>
          <w:szCs w:val="22"/>
        </w:rPr>
      </w:pPr>
      <w:r w:rsidRPr="00294DB0">
        <w:rPr>
          <w:rFonts w:ascii="Candara" w:hAnsi="Candara" w:cs="Tahoma"/>
          <w:b/>
          <w:bCs/>
          <w:sz w:val="22"/>
          <w:szCs w:val="22"/>
        </w:rPr>
        <w:t>NOTIFICACION DEL FALLO</w:t>
      </w:r>
    </w:p>
    <w:p w:rsidR="005300FB" w:rsidRPr="00294DB0" w:rsidRDefault="005300FB">
      <w:pPr>
        <w:jc w:val="center"/>
        <w:rPr>
          <w:rFonts w:ascii="Candara" w:hAnsi="Candara" w:cs="Tahoma"/>
          <w:b/>
          <w:bCs/>
          <w:sz w:val="22"/>
          <w:szCs w:val="22"/>
        </w:rPr>
      </w:pPr>
    </w:p>
    <w:p w:rsidR="005300FB" w:rsidRPr="00294DB0" w:rsidRDefault="005300FB">
      <w:pPr>
        <w:jc w:val="both"/>
        <w:rPr>
          <w:rFonts w:ascii="Candara" w:hAnsi="Candara" w:cs="Tahoma"/>
          <w:sz w:val="22"/>
          <w:szCs w:val="22"/>
        </w:rPr>
      </w:pPr>
      <w:r w:rsidRPr="00294DB0">
        <w:rPr>
          <w:rFonts w:ascii="Candara" w:hAnsi="Candara" w:cs="Tahoma"/>
          <w:b/>
          <w:bCs/>
          <w:sz w:val="22"/>
          <w:szCs w:val="22"/>
        </w:rPr>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28 de julio de 2022</w:t>
      </w:r>
      <w:r w:rsidRPr="00294DB0">
        <w:rPr>
          <w:rFonts w:ascii="Candara" w:hAnsi="Candara" w:cs="Tahoma"/>
          <w:sz w:val="22"/>
          <w:szCs w:val="22"/>
        </w:rPr>
        <w:t xml:space="preserve"> a las </w:t>
      </w:r>
      <w:r>
        <w:rPr>
          <w:rFonts w:ascii="Candara" w:hAnsi="Candara" w:cs="Tahoma"/>
          <w:b/>
          <w:bCs/>
          <w:noProof/>
          <w:sz w:val="22"/>
          <w:szCs w:val="22"/>
        </w:rPr>
        <w:t xml:space="preserve">13:00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w:t>
      </w:r>
      <w:r w:rsidRPr="00294DB0">
        <w:rPr>
          <w:rFonts w:ascii="Candara" w:hAnsi="Candara" w:cs="Tahoma"/>
          <w:sz w:val="22"/>
          <w:szCs w:val="22"/>
        </w:rPr>
        <w:lastRenderedPageBreak/>
        <w:t xml:space="preserve">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5300FB" w:rsidRPr="00294DB0" w:rsidRDefault="005300FB">
      <w:pPr>
        <w:jc w:val="center"/>
        <w:rPr>
          <w:rFonts w:ascii="Candara" w:hAnsi="Candara" w:cs="Tahoma"/>
          <w:sz w:val="22"/>
          <w:szCs w:val="22"/>
        </w:rPr>
      </w:pPr>
    </w:p>
    <w:p w:rsidR="005300FB" w:rsidRPr="00294DB0" w:rsidRDefault="005300FB"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5300FB" w:rsidRPr="00294DB0" w:rsidRDefault="005300FB">
      <w:pPr>
        <w:jc w:val="center"/>
        <w:rPr>
          <w:rFonts w:ascii="Candara" w:hAnsi="Candara" w:cs="Tahoma"/>
          <w:b/>
          <w:sz w:val="22"/>
          <w:szCs w:val="22"/>
          <w:lang w:val="es-MX"/>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XVIII</w:t>
      </w:r>
    </w:p>
    <w:p w:rsidR="005300FB" w:rsidRDefault="005300FB">
      <w:pPr>
        <w:jc w:val="center"/>
        <w:rPr>
          <w:rFonts w:ascii="Candara" w:hAnsi="Candara" w:cs="Tahoma"/>
          <w:b/>
          <w:bCs/>
          <w:sz w:val="22"/>
          <w:szCs w:val="22"/>
        </w:rPr>
      </w:pPr>
      <w:r w:rsidRPr="00294DB0">
        <w:rPr>
          <w:rFonts w:ascii="Candara" w:hAnsi="Candara" w:cs="Tahoma"/>
          <w:b/>
          <w:bCs/>
          <w:sz w:val="22"/>
          <w:szCs w:val="22"/>
        </w:rPr>
        <w:t>SUSCRIPCION DEL CONTRATO</w:t>
      </w:r>
    </w:p>
    <w:p w:rsidR="005300FB" w:rsidRPr="00294DB0" w:rsidRDefault="005300FB">
      <w:pPr>
        <w:jc w:val="center"/>
        <w:rPr>
          <w:rFonts w:ascii="Candara" w:hAnsi="Candara" w:cs="Tahoma"/>
          <w:b/>
          <w:bCs/>
          <w:sz w:val="22"/>
          <w:szCs w:val="22"/>
        </w:rPr>
      </w:pPr>
    </w:p>
    <w:p w:rsidR="005300FB" w:rsidRPr="00294DB0" w:rsidRDefault="005300FB"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Coordinación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la Ciudad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la Ley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la Ley de Obras Públicas del Estado de Durango. </w:t>
      </w:r>
    </w:p>
    <w:p w:rsidR="005300FB" w:rsidRPr="00294DB0" w:rsidRDefault="005300FB">
      <w:pPr>
        <w:jc w:val="both"/>
        <w:rPr>
          <w:rFonts w:ascii="Candara" w:hAnsi="Candara" w:cs="Tahoma"/>
          <w:bCs/>
          <w:sz w:val="22"/>
          <w:szCs w:val="22"/>
          <w:u w:val="single"/>
        </w:rPr>
      </w:pPr>
    </w:p>
    <w:p w:rsidR="005300FB" w:rsidRPr="00294DB0" w:rsidRDefault="005300FB"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5300FB" w:rsidRPr="00294DB0" w:rsidRDefault="005300FB">
      <w:pPr>
        <w:jc w:val="both"/>
        <w:rPr>
          <w:rFonts w:ascii="Candara" w:hAnsi="Candara" w:cs="Tahoma"/>
          <w:sz w:val="22"/>
          <w:szCs w:val="22"/>
        </w:rPr>
      </w:pPr>
    </w:p>
    <w:p w:rsidR="005300FB" w:rsidRPr="00294DB0" w:rsidRDefault="005300FB"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5300FB" w:rsidRPr="00294DB0" w:rsidRDefault="005300FB">
      <w:pPr>
        <w:ind w:firstLine="709"/>
        <w:jc w:val="both"/>
        <w:rPr>
          <w:rFonts w:ascii="Candara" w:hAnsi="Candara" w:cs="Tahoma"/>
          <w:sz w:val="22"/>
          <w:szCs w:val="22"/>
        </w:rPr>
      </w:pPr>
    </w:p>
    <w:p w:rsidR="005300FB" w:rsidRPr="00294DB0" w:rsidRDefault="005300FB">
      <w:pPr>
        <w:pStyle w:val="Ttulo2"/>
        <w:rPr>
          <w:rFonts w:ascii="Candara" w:hAnsi="Candara" w:cs="Tahoma"/>
          <w:bCs w:val="0"/>
          <w:sz w:val="22"/>
          <w:szCs w:val="22"/>
        </w:rPr>
      </w:pPr>
      <w:r w:rsidRPr="00294DB0">
        <w:rPr>
          <w:rFonts w:ascii="Candara" w:hAnsi="Candara" w:cs="Tahoma"/>
          <w:bCs w:val="0"/>
          <w:sz w:val="22"/>
          <w:szCs w:val="22"/>
        </w:rPr>
        <w:t>CAPITULO XIX</w:t>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CONDICIONES Y FORMA DE PAGO</w:t>
      </w:r>
    </w:p>
    <w:p w:rsidR="005300FB" w:rsidRPr="00294DB0" w:rsidRDefault="005300FB">
      <w:pPr>
        <w:ind w:left="851"/>
        <w:jc w:val="both"/>
        <w:rPr>
          <w:rFonts w:ascii="Candara" w:hAnsi="Candara" w:cs="Tahoma"/>
          <w:color w:val="FF6600"/>
          <w:sz w:val="22"/>
          <w:szCs w:val="22"/>
        </w:rPr>
      </w:pPr>
    </w:p>
    <w:p w:rsidR="005300FB" w:rsidRPr="00294DB0" w:rsidRDefault="005300FB"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5300FB" w:rsidRPr="00294DB0" w:rsidRDefault="005300FB"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5300FB" w:rsidRPr="00294DB0" w:rsidRDefault="005300FB" w:rsidP="00E20939">
      <w:pPr>
        <w:pStyle w:val="BodyText21"/>
        <w:ind w:right="0"/>
        <w:rPr>
          <w:rFonts w:ascii="Candara" w:hAnsi="Candara" w:cs="Tahoma"/>
          <w:sz w:val="22"/>
          <w:szCs w:val="22"/>
        </w:rPr>
      </w:pPr>
      <w:r w:rsidRPr="00294DB0">
        <w:rPr>
          <w:rFonts w:ascii="Candara" w:hAnsi="Candara" w:cs="Tahoma"/>
          <w:b/>
          <w:bCs/>
          <w:sz w:val="22"/>
          <w:szCs w:val="22"/>
        </w:rPr>
        <w:lastRenderedPageBreak/>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5300FB" w:rsidRPr="00294DB0" w:rsidRDefault="005300FB" w:rsidP="00E20939">
      <w:pPr>
        <w:jc w:val="both"/>
        <w:rPr>
          <w:rFonts w:ascii="Candara" w:hAnsi="Candara" w:cs="Tahoma"/>
          <w:sz w:val="22"/>
          <w:szCs w:val="22"/>
        </w:rPr>
      </w:pPr>
    </w:p>
    <w:p w:rsidR="005300FB" w:rsidRPr="00294DB0" w:rsidRDefault="005300FB"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5300FB" w:rsidRPr="00294DB0" w:rsidRDefault="005300FB"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5300FB" w:rsidRPr="00294DB0" w:rsidRDefault="005300FB"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300FB" w:rsidRPr="00294DB0" w:rsidRDefault="005300FB" w:rsidP="00E20939">
      <w:pPr>
        <w:jc w:val="both"/>
        <w:rPr>
          <w:rFonts w:ascii="Candara" w:hAnsi="Candara"/>
          <w:color w:val="99CC00"/>
          <w:sz w:val="22"/>
          <w:szCs w:val="22"/>
        </w:rPr>
      </w:pPr>
    </w:p>
    <w:p w:rsidR="005300FB" w:rsidRDefault="005300FB"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“LA DEPENDENCIA”</w:t>
      </w:r>
      <w:r w:rsidRPr="00294DB0">
        <w:rPr>
          <w:rFonts w:ascii="Candara" w:hAnsi="Candara" w:cs="Tahoma"/>
          <w:sz w:val="22"/>
          <w:szCs w:val="22"/>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w:t>
      </w:r>
      <w:bookmarkStart w:id="0" w:name="_GoBack"/>
      <w:bookmarkEnd w:id="0"/>
      <w:r w:rsidRPr="00E20939">
        <w:rPr>
          <w:rFonts w:ascii="Candara" w:hAnsi="Candara" w:cs="Tahoma"/>
          <w:sz w:val="22"/>
          <w:szCs w:val="22"/>
        </w:rPr>
        <w:t>del Municipio de Durango</w:t>
      </w:r>
      <w:r w:rsidRPr="00294DB0">
        <w:rPr>
          <w:rFonts w:ascii="Candara" w:hAnsi="Candara" w:cs="Tahoma"/>
          <w:sz w:val="22"/>
          <w:szCs w:val="22"/>
        </w:rPr>
        <w:t xml:space="preserve">. </w:t>
      </w:r>
    </w:p>
    <w:p w:rsidR="005300FB" w:rsidRDefault="005300FB" w:rsidP="00E20939">
      <w:pPr>
        <w:pStyle w:val="BodyText21"/>
        <w:ind w:right="0"/>
        <w:rPr>
          <w:rFonts w:ascii="Candara" w:hAnsi="Candara" w:cs="Tahoma"/>
          <w:sz w:val="22"/>
          <w:szCs w:val="22"/>
        </w:rPr>
      </w:pPr>
    </w:p>
    <w:p w:rsidR="005300FB" w:rsidRPr="00294DB0" w:rsidRDefault="005300FB"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5300FB" w:rsidRPr="00294DB0" w:rsidRDefault="005300FB" w:rsidP="00E20939">
      <w:pPr>
        <w:tabs>
          <w:tab w:val="left" w:pos="0"/>
        </w:tabs>
        <w:jc w:val="both"/>
        <w:rPr>
          <w:rFonts w:ascii="Candara" w:hAnsi="Candara"/>
          <w:sz w:val="22"/>
          <w:szCs w:val="22"/>
        </w:rPr>
      </w:pPr>
      <w:r w:rsidRPr="00294DB0">
        <w:rPr>
          <w:rFonts w:ascii="Candara" w:hAnsi="Candara"/>
          <w:sz w:val="22"/>
          <w:szCs w:val="22"/>
        </w:rPr>
        <w:t xml:space="preserve"> </w:t>
      </w:r>
    </w:p>
    <w:p w:rsidR="005300FB" w:rsidRPr="00294DB0" w:rsidRDefault="005300FB">
      <w:pPr>
        <w:pStyle w:val="Ttulo2"/>
        <w:rPr>
          <w:rFonts w:ascii="Candara" w:hAnsi="Candara" w:cs="Tahoma"/>
          <w:bCs w:val="0"/>
          <w:sz w:val="22"/>
          <w:szCs w:val="22"/>
        </w:rPr>
      </w:pPr>
      <w:r w:rsidRPr="00294DB0">
        <w:rPr>
          <w:rFonts w:ascii="Candara" w:hAnsi="Candara" w:cs="Tahoma"/>
          <w:bCs w:val="0"/>
          <w:sz w:val="22"/>
          <w:szCs w:val="22"/>
        </w:rPr>
        <w:t>CAPITULO XX</w:t>
      </w:r>
    </w:p>
    <w:p w:rsidR="005300FB" w:rsidRDefault="005300FB">
      <w:pPr>
        <w:jc w:val="center"/>
        <w:rPr>
          <w:rFonts w:ascii="Candara" w:hAnsi="Candara" w:cs="Tahoma"/>
          <w:b/>
          <w:bCs/>
          <w:sz w:val="22"/>
          <w:szCs w:val="22"/>
        </w:rPr>
      </w:pPr>
      <w:r w:rsidRPr="00294DB0">
        <w:rPr>
          <w:rFonts w:ascii="Candara" w:hAnsi="Candara" w:cs="Tahoma"/>
          <w:b/>
          <w:bCs/>
          <w:sz w:val="22"/>
          <w:szCs w:val="22"/>
        </w:rPr>
        <w:t>DE LOS PLAZOS DE EJECUCIÓN</w:t>
      </w:r>
    </w:p>
    <w:p w:rsidR="005300FB" w:rsidRPr="00294DB0" w:rsidRDefault="005300FB">
      <w:pPr>
        <w:jc w:val="center"/>
        <w:rPr>
          <w:rFonts w:ascii="Candara" w:hAnsi="Candara" w:cs="Tahoma"/>
          <w:b/>
          <w:bCs/>
          <w:sz w:val="22"/>
          <w:szCs w:val="22"/>
        </w:rPr>
      </w:pPr>
    </w:p>
    <w:p w:rsidR="005300FB" w:rsidRPr="00294DB0" w:rsidRDefault="005300FB">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QUINCUAGÉSIMA </w:t>
      </w:r>
      <w:proofErr w:type="gramStart"/>
      <w:r w:rsidRPr="00294DB0">
        <w:rPr>
          <w:rFonts w:ascii="Candara" w:hAnsi="Candara" w:cs="Tahoma"/>
          <w:b/>
          <w:bCs/>
          <w:sz w:val="22"/>
          <w:szCs w:val="22"/>
        </w:rPr>
        <w:t>SEXTA</w:t>
      </w:r>
      <w:r w:rsidRPr="00294DB0">
        <w:rPr>
          <w:rFonts w:ascii="Candara" w:hAnsi="Candara" w:cs="Tahoma"/>
          <w:sz w:val="22"/>
          <w:szCs w:val="22"/>
        </w:rPr>
        <w:t>.-</w:t>
      </w:r>
      <w:proofErr w:type="gramEnd"/>
      <w:r w:rsidRPr="00294DB0">
        <w:rPr>
          <w:rFonts w:ascii="Candara" w:hAnsi="Candara" w:cs="Tahoma"/>
          <w:sz w:val="22"/>
          <w:szCs w:val="22"/>
        </w:rPr>
        <w:t xml:space="preserve"> El plazo máximo de ejecución de </w:t>
      </w:r>
      <w:r w:rsidRPr="00294DB0">
        <w:rPr>
          <w:rFonts w:ascii="Candara" w:hAnsi="Candara" w:cs="Tahoma"/>
          <w:bCs/>
          <w:sz w:val="22"/>
          <w:szCs w:val="22"/>
        </w:rPr>
        <w:t xml:space="preserve">los trabajos </w:t>
      </w:r>
      <w:r>
        <w:rPr>
          <w:rFonts w:ascii="Candara" w:hAnsi="Candara" w:cs="Tahoma"/>
          <w:bCs/>
          <w:sz w:val="22"/>
          <w:szCs w:val="22"/>
        </w:rPr>
        <w:t>de</w:t>
      </w:r>
      <w:r w:rsidRPr="00294DB0">
        <w:rPr>
          <w:rFonts w:ascii="Candara" w:hAnsi="Candara" w:cs="Tahoma"/>
          <w:bCs/>
          <w:sz w:val="22"/>
          <w:szCs w:val="22"/>
        </w:rPr>
        <w:t xml:space="preserve"> </w:t>
      </w:r>
      <w:r w:rsidRPr="00DF5010">
        <w:rPr>
          <w:rFonts w:ascii="Candara" w:hAnsi="Candara" w:cs="Tahoma"/>
          <w:b/>
          <w:bCs/>
          <w:noProof/>
          <w:sz w:val="22"/>
          <w:szCs w:val="22"/>
        </w:rPr>
        <w:t>Mantenimiento Vial 2 (2022)</w:t>
      </w:r>
      <w:r w:rsidRPr="00294DB0">
        <w:rPr>
          <w:rFonts w:ascii="Candara" w:hAnsi="Candara" w:cs="Tahoma"/>
          <w:b/>
          <w:bCs/>
          <w:sz w:val="22"/>
          <w:szCs w:val="22"/>
        </w:rPr>
        <w:t xml:space="preserve">, </w:t>
      </w:r>
      <w:r w:rsidRPr="00DF5010">
        <w:rPr>
          <w:rFonts w:ascii="Candara" w:hAnsi="Candara" w:cs="Tahoma"/>
          <w:b/>
          <w:bCs/>
          <w:noProof/>
          <w:sz w:val="22"/>
          <w:szCs w:val="22"/>
        </w:rPr>
        <w:t>Cuidad Victoria de Durango</w:t>
      </w:r>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 xml:space="preserve">será de </w:t>
      </w:r>
      <w:r w:rsidRPr="00DF5010">
        <w:rPr>
          <w:rFonts w:ascii="Candara" w:hAnsi="Candara" w:cs="Tahoma"/>
          <w:b/>
          <w:bCs/>
          <w:noProof/>
          <w:sz w:val="22"/>
          <w:szCs w:val="22"/>
        </w:rPr>
        <w:t>125</w:t>
      </w:r>
      <w:r w:rsidRPr="00294DB0">
        <w:rPr>
          <w:rFonts w:ascii="Candara" w:hAnsi="Candara" w:cs="Tahoma"/>
          <w:b/>
          <w:bCs/>
          <w:sz w:val="22"/>
          <w:szCs w:val="22"/>
        </w:rPr>
        <w:t xml:space="preserve"> </w:t>
      </w:r>
      <w:r w:rsidRPr="00294DB0">
        <w:rPr>
          <w:rFonts w:ascii="Candara" w:hAnsi="Candara" w:cs="Tahoma"/>
          <w:bCs/>
          <w:sz w:val="22"/>
          <w:szCs w:val="22"/>
        </w:rPr>
        <w:t>días calendario</w:t>
      </w:r>
      <w:r w:rsidRPr="00294DB0">
        <w:rPr>
          <w:rFonts w:ascii="Candara" w:hAnsi="Candara" w:cs="Tahoma"/>
          <w:b/>
          <w:sz w:val="22"/>
          <w:szCs w:val="22"/>
        </w:rPr>
        <w:t>;</w:t>
      </w:r>
      <w:r w:rsidRPr="00294DB0">
        <w:rPr>
          <w:rFonts w:ascii="Candara" w:hAnsi="Candara" w:cs="Tahoma"/>
          <w:sz w:val="22"/>
          <w:szCs w:val="22"/>
        </w:rPr>
        <w:t xml:space="preserve"> sin embargo, </w:t>
      </w: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5300FB" w:rsidRDefault="005300FB" w:rsidP="001F553A">
      <w:pPr>
        <w:jc w:val="both"/>
        <w:rPr>
          <w:rFonts w:ascii="Candara" w:hAnsi="Candara" w:cs="Tahoma"/>
          <w:sz w:val="22"/>
          <w:szCs w:val="22"/>
        </w:rPr>
      </w:pPr>
    </w:p>
    <w:p w:rsidR="005300FB" w:rsidRPr="00294DB0" w:rsidRDefault="005300FB"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04 de agosto de 2022</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06 de diciembre de 2022</w:t>
      </w:r>
      <w:r w:rsidRPr="00294DB0">
        <w:rPr>
          <w:rFonts w:ascii="Candara" w:hAnsi="Candara" w:cs="Tahoma"/>
          <w:b/>
          <w:bCs/>
          <w:sz w:val="22"/>
          <w:szCs w:val="22"/>
        </w:rPr>
        <w:t xml:space="preserve">. </w:t>
      </w:r>
    </w:p>
    <w:p w:rsidR="005300FB" w:rsidRPr="00294DB0" w:rsidRDefault="005300FB">
      <w:pPr>
        <w:ind w:left="709"/>
        <w:jc w:val="center"/>
        <w:rPr>
          <w:rFonts w:ascii="Candara" w:hAnsi="Candara" w:cs="Tahoma"/>
          <w:b/>
          <w:bCs/>
          <w:sz w:val="22"/>
          <w:szCs w:val="22"/>
        </w:rPr>
      </w:pPr>
    </w:p>
    <w:p w:rsidR="005300FB" w:rsidRPr="00294DB0" w:rsidRDefault="005300FB">
      <w:pPr>
        <w:ind w:left="709"/>
        <w:jc w:val="center"/>
        <w:rPr>
          <w:rFonts w:ascii="Candara" w:hAnsi="Candara" w:cs="Tahoma"/>
          <w:b/>
          <w:bCs/>
          <w:sz w:val="22"/>
          <w:szCs w:val="22"/>
        </w:rPr>
      </w:pPr>
      <w:r w:rsidRPr="00294DB0">
        <w:rPr>
          <w:rFonts w:ascii="Candara" w:hAnsi="Candara" w:cs="Tahoma"/>
          <w:b/>
          <w:bCs/>
          <w:sz w:val="22"/>
          <w:szCs w:val="22"/>
        </w:rPr>
        <w:t>CAPITULO XXI</w:t>
      </w:r>
    </w:p>
    <w:p w:rsidR="005300FB" w:rsidRPr="00294DB0" w:rsidRDefault="005300FB">
      <w:pPr>
        <w:jc w:val="center"/>
        <w:rPr>
          <w:rFonts w:ascii="Candara" w:hAnsi="Candara" w:cs="Tahoma"/>
          <w:sz w:val="22"/>
          <w:szCs w:val="22"/>
        </w:rPr>
      </w:pPr>
      <w:r w:rsidRPr="00294DB0">
        <w:rPr>
          <w:rFonts w:ascii="Candara" w:hAnsi="Candara" w:cs="Tahoma"/>
          <w:b/>
          <w:bCs/>
          <w:sz w:val="22"/>
          <w:szCs w:val="22"/>
        </w:rPr>
        <w:t>DECLARACION DE LICITACIÓN DESIERTA</w:t>
      </w:r>
    </w:p>
    <w:p w:rsidR="005300FB" w:rsidRPr="00294DB0" w:rsidRDefault="005300FB">
      <w:pPr>
        <w:rPr>
          <w:rFonts w:ascii="Candara" w:hAnsi="Candara" w:cs="Tahoma"/>
          <w:sz w:val="22"/>
          <w:szCs w:val="22"/>
        </w:rPr>
      </w:pPr>
    </w:p>
    <w:p w:rsidR="005300FB" w:rsidRPr="00294DB0" w:rsidRDefault="005300FB">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5300FB" w:rsidRPr="00294DB0" w:rsidRDefault="005300FB">
      <w:pPr>
        <w:pStyle w:val="Lista2"/>
        <w:ind w:left="0" w:firstLine="0"/>
        <w:jc w:val="both"/>
        <w:rPr>
          <w:rFonts w:ascii="Candara" w:hAnsi="Candara" w:cs="Tahoma"/>
          <w:sz w:val="22"/>
          <w:szCs w:val="22"/>
          <w:lang w:val="es-MX"/>
        </w:rPr>
      </w:pPr>
    </w:p>
    <w:p w:rsidR="005300FB" w:rsidRPr="00294DB0" w:rsidRDefault="005300FB">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5300FB" w:rsidRPr="00294DB0" w:rsidRDefault="005300FB">
      <w:pPr>
        <w:pStyle w:val="Lista2"/>
        <w:tabs>
          <w:tab w:val="left" w:pos="1074"/>
          <w:tab w:val="left" w:pos="10114"/>
        </w:tabs>
        <w:ind w:left="0" w:firstLine="0"/>
        <w:rPr>
          <w:rFonts w:ascii="Candara" w:hAnsi="Candara" w:cs="Tahoma"/>
          <w:sz w:val="22"/>
          <w:szCs w:val="22"/>
          <w:lang w:val="es-MX"/>
        </w:rPr>
      </w:pPr>
    </w:p>
    <w:p w:rsidR="005300FB" w:rsidRPr="00294DB0" w:rsidRDefault="005300FB">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5300FB" w:rsidRPr="00294DB0" w:rsidRDefault="005300FB">
      <w:pPr>
        <w:pStyle w:val="Lista2"/>
        <w:tabs>
          <w:tab w:val="left" w:pos="1074"/>
          <w:tab w:val="left" w:pos="10114"/>
        </w:tabs>
        <w:ind w:left="0" w:firstLine="0"/>
        <w:rPr>
          <w:rFonts w:ascii="Candara" w:hAnsi="Candara" w:cs="Tahoma"/>
          <w:sz w:val="22"/>
          <w:szCs w:val="22"/>
          <w:lang w:val="es-MX"/>
        </w:rPr>
      </w:pPr>
    </w:p>
    <w:p w:rsidR="005300FB" w:rsidRPr="00294DB0" w:rsidRDefault="005300FB">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5300FB" w:rsidRPr="00294DB0" w:rsidRDefault="005300FB">
      <w:pPr>
        <w:jc w:val="both"/>
        <w:rPr>
          <w:rFonts w:ascii="Candara" w:hAnsi="Candara" w:cs="Tahoma"/>
          <w:sz w:val="22"/>
          <w:szCs w:val="22"/>
          <w:lang w:val="es-MX"/>
        </w:rPr>
      </w:pPr>
    </w:p>
    <w:p w:rsidR="005300FB" w:rsidRPr="00294DB0" w:rsidRDefault="005300FB"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5300FB" w:rsidRPr="00294DB0" w:rsidRDefault="005300FB">
      <w:pPr>
        <w:ind w:left="709"/>
        <w:jc w:val="center"/>
        <w:rPr>
          <w:rFonts w:ascii="Candara" w:hAnsi="Candara" w:cs="Tahoma"/>
          <w:b/>
          <w:bCs/>
          <w:sz w:val="22"/>
          <w:szCs w:val="22"/>
        </w:rPr>
      </w:pPr>
    </w:p>
    <w:p w:rsidR="005300FB" w:rsidRPr="00294DB0" w:rsidRDefault="005300FB">
      <w:pPr>
        <w:ind w:left="709"/>
        <w:jc w:val="center"/>
        <w:rPr>
          <w:rFonts w:ascii="Candara" w:hAnsi="Candara" w:cs="Tahoma"/>
          <w:b/>
          <w:bCs/>
          <w:sz w:val="22"/>
          <w:szCs w:val="22"/>
        </w:rPr>
      </w:pPr>
    </w:p>
    <w:p w:rsidR="005300FB" w:rsidRPr="00294DB0" w:rsidRDefault="005300FB">
      <w:pPr>
        <w:ind w:left="709"/>
        <w:jc w:val="center"/>
        <w:rPr>
          <w:rFonts w:ascii="Candara" w:hAnsi="Candara" w:cs="Tahoma"/>
          <w:b/>
          <w:bCs/>
          <w:sz w:val="22"/>
          <w:szCs w:val="22"/>
        </w:rPr>
      </w:pPr>
      <w:r w:rsidRPr="00294DB0">
        <w:rPr>
          <w:rFonts w:ascii="Candara" w:hAnsi="Candara" w:cs="Tahoma"/>
          <w:b/>
          <w:bCs/>
          <w:sz w:val="22"/>
          <w:szCs w:val="22"/>
        </w:rPr>
        <w:t>CAPITULO XXII</w:t>
      </w:r>
    </w:p>
    <w:p w:rsidR="005300FB" w:rsidRDefault="005300FB">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5300FB" w:rsidRPr="00516B1E" w:rsidRDefault="005300FB" w:rsidP="00516B1E"/>
    <w:p w:rsidR="005300FB" w:rsidRPr="00294DB0" w:rsidRDefault="005300FB"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300FB" w:rsidRPr="00294DB0" w:rsidRDefault="005300FB">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5300FB" w:rsidRPr="00294DB0" w:rsidRDefault="005300FB">
      <w:pPr>
        <w:ind w:left="709"/>
        <w:jc w:val="center"/>
        <w:rPr>
          <w:rFonts w:ascii="Candara" w:hAnsi="Candara" w:cs="Tahoma"/>
          <w:b/>
          <w:bCs/>
          <w:sz w:val="22"/>
          <w:szCs w:val="22"/>
        </w:rPr>
      </w:pPr>
      <w:r w:rsidRPr="00294DB0">
        <w:rPr>
          <w:rFonts w:ascii="Candara" w:hAnsi="Candara" w:cs="Tahoma"/>
          <w:b/>
          <w:bCs/>
          <w:sz w:val="22"/>
          <w:szCs w:val="22"/>
        </w:rPr>
        <w:t>CAPITULO XXIII</w:t>
      </w:r>
    </w:p>
    <w:p w:rsidR="005300FB" w:rsidRDefault="005300FB">
      <w:pPr>
        <w:jc w:val="center"/>
        <w:rPr>
          <w:rFonts w:ascii="Candara" w:hAnsi="Candara" w:cs="Tahoma"/>
          <w:b/>
          <w:bCs/>
          <w:sz w:val="22"/>
          <w:szCs w:val="22"/>
        </w:rPr>
      </w:pPr>
      <w:r w:rsidRPr="00294DB0">
        <w:rPr>
          <w:rFonts w:ascii="Candara" w:hAnsi="Candara" w:cs="Tahoma"/>
          <w:b/>
          <w:bCs/>
          <w:sz w:val="22"/>
          <w:szCs w:val="22"/>
        </w:rPr>
        <w:t>CANCELACION DE LA LICITACIÓN</w:t>
      </w:r>
    </w:p>
    <w:p w:rsidR="005300FB" w:rsidRPr="00294DB0" w:rsidRDefault="005300FB">
      <w:pPr>
        <w:jc w:val="center"/>
        <w:rPr>
          <w:rFonts w:ascii="Candara" w:hAnsi="Candara" w:cs="Tahoma"/>
          <w:sz w:val="22"/>
          <w:szCs w:val="22"/>
        </w:rPr>
      </w:pPr>
    </w:p>
    <w:p w:rsidR="005300FB" w:rsidRPr="00294DB0" w:rsidRDefault="005300FB">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5300FB" w:rsidRDefault="005300FB">
      <w:pPr>
        <w:tabs>
          <w:tab w:val="left" w:pos="496"/>
          <w:tab w:val="left" w:pos="1063"/>
          <w:tab w:val="left" w:pos="1771"/>
          <w:tab w:val="left" w:pos="9001"/>
        </w:tabs>
        <w:jc w:val="both"/>
        <w:rPr>
          <w:rFonts w:ascii="Candara" w:hAnsi="Candara" w:cs="Tahoma"/>
          <w:sz w:val="22"/>
          <w:szCs w:val="22"/>
        </w:rPr>
      </w:pPr>
    </w:p>
    <w:p w:rsidR="005300FB" w:rsidRPr="00294DB0" w:rsidRDefault="005300FB">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5300FB" w:rsidRPr="00294DB0" w:rsidRDefault="005300FB">
      <w:pPr>
        <w:jc w:val="both"/>
        <w:rPr>
          <w:rFonts w:ascii="Candara" w:hAnsi="Candara" w:cs="Tahoma"/>
          <w:sz w:val="22"/>
          <w:szCs w:val="22"/>
        </w:rPr>
      </w:pPr>
      <w:r w:rsidRPr="00294DB0">
        <w:rPr>
          <w:rFonts w:ascii="Candara" w:hAnsi="Candara" w:cs="Tahoma"/>
          <w:sz w:val="22"/>
          <w:szCs w:val="22"/>
        </w:rPr>
        <w:tab/>
      </w: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CAPITULO XXIV</w:t>
      </w:r>
    </w:p>
    <w:p w:rsidR="005300FB" w:rsidRDefault="005300FB">
      <w:pPr>
        <w:jc w:val="center"/>
        <w:rPr>
          <w:rFonts w:ascii="Candara" w:hAnsi="Candara" w:cs="Tahoma"/>
          <w:b/>
          <w:bCs/>
          <w:sz w:val="22"/>
          <w:szCs w:val="22"/>
        </w:rPr>
      </w:pPr>
      <w:r w:rsidRPr="00294DB0">
        <w:rPr>
          <w:rFonts w:ascii="Candara" w:hAnsi="Candara" w:cs="Tahoma"/>
          <w:b/>
          <w:bCs/>
          <w:sz w:val="22"/>
          <w:szCs w:val="22"/>
        </w:rPr>
        <w:lastRenderedPageBreak/>
        <w:t>DE LAS INCONFORMIDADES</w:t>
      </w:r>
    </w:p>
    <w:p w:rsidR="005300FB" w:rsidRPr="00294DB0" w:rsidRDefault="005300FB">
      <w:pPr>
        <w:jc w:val="center"/>
        <w:rPr>
          <w:rFonts w:ascii="Candara" w:hAnsi="Candara" w:cs="Tahoma"/>
          <w:b/>
          <w:bCs/>
          <w:sz w:val="22"/>
          <w:szCs w:val="22"/>
        </w:rPr>
      </w:pPr>
    </w:p>
    <w:p w:rsidR="005300FB" w:rsidRPr="00294DB0" w:rsidRDefault="005300FB"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y Modernización Administrativa del Gobierno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5300FB" w:rsidRPr="00294DB0" w:rsidRDefault="005300FB">
      <w:pPr>
        <w:jc w:val="both"/>
        <w:rPr>
          <w:rFonts w:ascii="Candara" w:hAnsi="Candara" w:cs="Tahoma"/>
          <w:sz w:val="22"/>
          <w:szCs w:val="22"/>
        </w:rPr>
      </w:pPr>
    </w:p>
    <w:p w:rsidR="005300FB" w:rsidRPr="00294DB0" w:rsidRDefault="005300FB"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5300FB" w:rsidRPr="00294DB0" w:rsidRDefault="005300FB">
      <w:pPr>
        <w:jc w:val="center"/>
        <w:rPr>
          <w:rFonts w:ascii="Candara" w:hAnsi="Candara" w:cs="Tahoma"/>
          <w:sz w:val="22"/>
          <w:szCs w:val="22"/>
        </w:rPr>
      </w:pPr>
    </w:p>
    <w:p w:rsidR="005300FB" w:rsidRPr="00294DB0" w:rsidRDefault="005300FB"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xml:space="preserve">. - Transcurrido el plazo establecido, precluye para los interesados el derecho a inconformarse, sin perjuicio de que la </w:t>
      </w:r>
      <w:proofErr w:type="gramStart"/>
      <w:r w:rsidRPr="00294DB0">
        <w:rPr>
          <w:rFonts w:ascii="Candara" w:hAnsi="Candara" w:cs="Tahoma"/>
          <w:sz w:val="22"/>
          <w:szCs w:val="22"/>
        </w:rPr>
        <w:t>Secretaria</w:t>
      </w:r>
      <w:proofErr w:type="gramEnd"/>
      <w:r w:rsidRPr="00294DB0">
        <w:rPr>
          <w:rFonts w:ascii="Candara" w:hAnsi="Candara" w:cs="Tahoma"/>
          <w:sz w:val="22"/>
          <w:szCs w:val="22"/>
        </w:rPr>
        <w:t xml:space="preserve"> de la Contraloría y Modernización Administrativa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5300FB" w:rsidRPr="00294DB0" w:rsidRDefault="005300FB">
      <w:pPr>
        <w:jc w:val="both"/>
        <w:rPr>
          <w:rFonts w:ascii="Candara" w:hAnsi="Candara" w:cs="Tahoma"/>
          <w:sz w:val="22"/>
          <w:szCs w:val="22"/>
        </w:rPr>
      </w:pPr>
    </w:p>
    <w:p w:rsidR="005300FB" w:rsidRPr="00294DB0" w:rsidRDefault="005300FB">
      <w:pPr>
        <w:jc w:val="center"/>
        <w:rPr>
          <w:rFonts w:ascii="Candara" w:hAnsi="Candara" w:cs="Tahoma"/>
          <w:b/>
          <w:sz w:val="22"/>
          <w:szCs w:val="22"/>
        </w:rPr>
      </w:pPr>
      <w:r w:rsidRPr="00294DB0">
        <w:rPr>
          <w:rFonts w:ascii="Candara" w:hAnsi="Candara" w:cs="Tahoma"/>
          <w:b/>
          <w:sz w:val="22"/>
          <w:szCs w:val="22"/>
        </w:rPr>
        <w:t>CAPITULO XXV</w:t>
      </w:r>
    </w:p>
    <w:p w:rsidR="005300FB" w:rsidRDefault="005300FB">
      <w:pPr>
        <w:jc w:val="center"/>
        <w:rPr>
          <w:rFonts w:ascii="Candara" w:hAnsi="Candara" w:cs="Tahoma"/>
          <w:b/>
          <w:sz w:val="22"/>
          <w:szCs w:val="22"/>
        </w:rPr>
      </w:pPr>
      <w:r w:rsidRPr="00294DB0">
        <w:rPr>
          <w:rFonts w:ascii="Candara" w:hAnsi="Candara" w:cs="Tahoma"/>
          <w:b/>
          <w:sz w:val="22"/>
          <w:szCs w:val="22"/>
        </w:rPr>
        <w:t>DE LAS SANCIONES Y PENAS CONVENCIONALES</w:t>
      </w:r>
    </w:p>
    <w:p w:rsidR="005300FB" w:rsidRPr="00294DB0" w:rsidRDefault="005300FB">
      <w:pPr>
        <w:jc w:val="center"/>
        <w:rPr>
          <w:rFonts w:ascii="Candara" w:hAnsi="Candara" w:cs="Tahoma"/>
          <w:b/>
          <w:sz w:val="22"/>
          <w:szCs w:val="22"/>
        </w:rPr>
      </w:pPr>
    </w:p>
    <w:p w:rsidR="005300FB" w:rsidRPr="00294DB0" w:rsidRDefault="005300FB"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5300FB" w:rsidRPr="00294DB0" w:rsidRDefault="005300FB">
      <w:pPr>
        <w:jc w:val="both"/>
        <w:rPr>
          <w:rFonts w:ascii="Candara" w:hAnsi="Candara" w:cs="Tahoma"/>
          <w:sz w:val="22"/>
          <w:szCs w:val="22"/>
        </w:rPr>
      </w:pPr>
    </w:p>
    <w:p w:rsidR="005300FB" w:rsidRPr="00294DB0" w:rsidRDefault="005300FB">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5300FB" w:rsidRPr="00294DB0" w:rsidRDefault="005300FB">
      <w:pPr>
        <w:jc w:val="both"/>
        <w:rPr>
          <w:rFonts w:ascii="Candara" w:hAnsi="Candara" w:cs="Tahoma"/>
          <w:sz w:val="22"/>
          <w:szCs w:val="22"/>
        </w:rPr>
      </w:pPr>
    </w:p>
    <w:p w:rsidR="005300FB" w:rsidRPr="00294DB0" w:rsidRDefault="005300FB">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5300FB" w:rsidRPr="00294DB0" w:rsidRDefault="005300FB">
      <w:pPr>
        <w:ind w:left="708"/>
        <w:jc w:val="both"/>
        <w:rPr>
          <w:rFonts w:ascii="Candara" w:hAnsi="Candara" w:cs="Tahoma"/>
          <w:sz w:val="22"/>
          <w:szCs w:val="22"/>
        </w:rPr>
      </w:pPr>
    </w:p>
    <w:p w:rsidR="005300FB" w:rsidRPr="00294DB0" w:rsidRDefault="005300FB">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5300FB" w:rsidRPr="00294DB0" w:rsidRDefault="005300FB">
      <w:pPr>
        <w:jc w:val="both"/>
        <w:rPr>
          <w:rFonts w:ascii="Candara" w:hAnsi="Candara" w:cs="Tahoma"/>
          <w:sz w:val="22"/>
          <w:szCs w:val="22"/>
        </w:rPr>
      </w:pPr>
    </w:p>
    <w:p w:rsidR="005300FB" w:rsidRPr="00294DB0" w:rsidRDefault="005300FB">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5300FB" w:rsidRPr="00294DB0" w:rsidRDefault="005300FB">
      <w:pPr>
        <w:tabs>
          <w:tab w:val="left" w:pos="496"/>
          <w:tab w:val="left" w:pos="1063"/>
          <w:tab w:val="left" w:pos="9001"/>
        </w:tabs>
        <w:jc w:val="both"/>
        <w:rPr>
          <w:rFonts w:ascii="Candara" w:hAnsi="Candara" w:cs="Tahoma"/>
          <w:sz w:val="22"/>
          <w:szCs w:val="22"/>
        </w:rPr>
      </w:pPr>
    </w:p>
    <w:p w:rsidR="005300FB" w:rsidRPr="00294DB0" w:rsidRDefault="005300FB">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5300FB" w:rsidRPr="00294DB0" w:rsidRDefault="005300FB">
      <w:pPr>
        <w:tabs>
          <w:tab w:val="left" w:pos="496"/>
          <w:tab w:val="left" w:pos="1063"/>
          <w:tab w:val="left" w:pos="9001"/>
        </w:tabs>
        <w:jc w:val="both"/>
        <w:rPr>
          <w:rFonts w:ascii="Candara" w:hAnsi="Candara" w:cs="Tahoma"/>
          <w:sz w:val="22"/>
          <w:szCs w:val="22"/>
        </w:rPr>
      </w:pPr>
    </w:p>
    <w:p w:rsidR="005300FB" w:rsidRPr="00294DB0" w:rsidRDefault="005300FB" w:rsidP="00CC0BA9">
      <w:pPr>
        <w:tabs>
          <w:tab w:val="left" w:pos="496"/>
          <w:tab w:val="left" w:pos="1063"/>
          <w:tab w:val="left" w:pos="9001"/>
        </w:tabs>
        <w:ind w:left="360"/>
        <w:jc w:val="both"/>
        <w:rPr>
          <w:rFonts w:ascii="Candara" w:hAnsi="Candara" w:cs="Tahoma"/>
          <w:sz w:val="22"/>
          <w:szCs w:val="22"/>
        </w:rPr>
      </w:pPr>
    </w:p>
    <w:p w:rsidR="005300FB" w:rsidRPr="00294DB0" w:rsidRDefault="005300FB"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 DE LAS PENAS CONVENCIONALES: Se aplicarán Penas Convencionales a los Licitantes cuando:</w:t>
      </w:r>
    </w:p>
    <w:p w:rsidR="005300FB" w:rsidRPr="00294DB0" w:rsidRDefault="005300FB">
      <w:pPr>
        <w:jc w:val="both"/>
        <w:rPr>
          <w:rFonts w:ascii="Candara" w:hAnsi="Candara" w:cs="Tahoma"/>
          <w:sz w:val="22"/>
          <w:szCs w:val="22"/>
        </w:rPr>
      </w:pPr>
    </w:p>
    <w:p w:rsidR="005300FB" w:rsidRPr="00294DB0" w:rsidRDefault="005300FB">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5300FB" w:rsidRPr="00294DB0" w:rsidRDefault="005300FB">
      <w:pPr>
        <w:ind w:firstLine="708"/>
        <w:jc w:val="both"/>
        <w:rPr>
          <w:rFonts w:ascii="Candara" w:hAnsi="Candara" w:cs="Tahoma"/>
          <w:sz w:val="22"/>
          <w:szCs w:val="22"/>
        </w:rPr>
      </w:pPr>
    </w:p>
    <w:p w:rsidR="005300FB" w:rsidRPr="00294DB0" w:rsidRDefault="005300FB">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5300FB" w:rsidRPr="00294DB0" w:rsidRDefault="005300FB">
      <w:pPr>
        <w:tabs>
          <w:tab w:val="left" w:pos="493"/>
          <w:tab w:val="left" w:pos="1185"/>
          <w:tab w:val="left" w:pos="9110"/>
        </w:tabs>
        <w:jc w:val="both"/>
        <w:rPr>
          <w:rFonts w:ascii="Candara" w:hAnsi="Candara" w:cs="Tahoma"/>
          <w:b/>
          <w:sz w:val="22"/>
          <w:szCs w:val="22"/>
        </w:rPr>
      </w:pPr>
    </w:p>
    <w:p w:rsidR="005300FB" w:rsidRPr="00294DB0" w:rsidRDefault="005300FB">
      <w:pPr>
        <w:tabs>
          <w:tab w:val="left" w:pos="493"/>
          <w:tab w:val="left" w:pos="1185"/>
          <w:tab w:val="left" w:pos="9110"/>
        </w:tabs>
        <w:jc w:val="both"/>
        <w:rPr>
          <w:rFonts w:ascii="Candara" w:hAnsi="Candara" w:cs="Tahoma"/>
          <w:b/>
          <w:sz w:val="22"/>
          <w:szCs w:val="22"/>
        </w:rPr>
      </w:pPr>
    </w:p>
    <w:p w:rsidR="005300FB" w:rsidRPr="00294DB0" w:rsidRDefault="005300FB">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5300FB" w:rsidRPr="00294DB0" w:rsidRDefault="005300FB">
      <w:pPr>
        <w:jc w:val="center"/>
        <w:rPr>
          <w:rFonts w:ascii="Candara" w:hAnsi="Candara" w:cs="Tahoma"/>
          <w:b/>
          <w:sz w:val="22"/>
          <w:szCs w:val="22"/>
        </w:rPr>
      </w:pPr>
    </w:p>
    <w:p w:rsidR="005300FB" w:rsidRPr="00294DB0" w:rsidRDefault="005300FB">
      <w:pPr>
        <w:jc w:val="center"/>
        <w:rPr>
          <w:rFonts w:ascii="Candara" w:hAnsi="Candara" w:cs="Tahoma"/>
          <w:b/>
          <w:sz w:val="22"/>
          <w:szCs w:val="22"/>
        </w:rPr>
      </w:pPr>
    </w:p>
    <w:p w:rsidR="005300FB" w:rsidRPr="00294DB0" w:rsidRDefault="005300FB">
      <w:pPr>
        <w:jc w:val="center"/>
        <w:rPr>
          <w:rFonts w:ascii="Candara" w:hAnsi="Candara" w:cs="Tahoma"/>
          <w:b/>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A T E N T A M E N T E</w:t>
      </w:r>
    </w:p>
    <w:p w:rsidR="005300FB" w:rsidRPr="00294DB0" w:rsidRDefault="005300FB">
      <w:pPr>
        <w:jc w:val="center"/>
        <w:rPr>
          <w:rFonts w:ascii="Candara" w:hAnsi="Candara" w:cs="Tahoma"/>
          <w:b/>
          <w:bCs/>
          <w:sz w:val="22"/>
          <w:szCs w:val="22"/>
        </w:rPr>
      </w:pPr>
    </w:p>
    <w:p w:rsidR="005300FB" w:rsidRPr="00294DB0" w:rsidRDefault="005300FB">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Pr>
          <w:rFonts w:ascii="Candara" w:hAnsi="Candara" w:cs="Tahoma"/>
          <w:b/>
          <w:bCs/>
          <w:noProof/>
          <w:sz w:val="22"/>
          <w:szCs w:val="22"/>
        </w:rPr>
        <w:t>07 de julio de 2022</w:t>
      </w:r>
      <w:r w:rsidRPr="00294DB0">
        <w:rPr>
          <w:rFonts w:ascii="Candara" w:hAnsi="Candara" w:cs="Tahoma"/>
          <w:b/>
          <w:bCs/>
          <w:sz w:val="22"/>
          <w:szCs w:val="22"/>
        </w:rPr>
        <w:t>.</w:t>
      </w:r>
    </w:p>
    <w:p w:rsidR="005300FB" w:rsidRPr="00294DB0" w:rsidRDefault="005300FB">
      <w:pPr>
        <w:rPr>
          <w:rFonts w:ascii="Candara" w:hAnsi="Candara" w:cs="Tahoma"/>
          <w:b/>
          <w:bCs/>
          <w:sz w:val="22"/>
          <w:szCs w:val="22"/>
        </w:rPr>
      </w:pPr>
    </w:p>
    <w:p w:rsidR="005300FB" w:rsidRPr="00294DB0" w:rsidRDefault="005300FB">
      <w:pPr>
        <w:rPr>
          <w:rFonts w:ascii="Candara" w:hAnsi="Candara" w:cs="Tahoma"/>
          <w:b/>
          <w:bCs/>
          <w:sz w:val="22"/>
          <w:szCs w:val="22"/>
        </w:rPr>
      </w:pPr>
    </w:p>
    <w:p w:rsidR="005300FB" w:rsidRPr="00294DB0" w:rsidRDefault="005300FB">
      <w:pPr>
        <w:rPr>
          <w:rFonts w:ascii="Candara" w:hAnsi="Candara" w:cs="Tahoma"/>
          <w:b/>
          <w:bCs/>
          <w:sz w:val="22"/>
          <w:szCs w:val="22"/>
        </w:rPr>
      </w:pPr>
    </w:p>
    <w:p w:rsidR="005300FB" w:rsidRPr="00294DB0" w:rsidRDefault="005300FB">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5300FB" w:rsidRPr="00294DB0" w:rsidTr="00957DDE">
        <w:trPr>
          <w:cantSplit/>
          <w:jc w:val="center"/>
        </w:trPr>
        <w:tc>
          <w:tcPr>
            <w:tcW w:w="5056" w:type="dxa"/>
            <w:gridSpan w:val="2"/>
            <w:tcBorders>
              <w:top w:val="single" w:sz="4" w:space="0" w:color="auto"/>
              <w:left w:val="nil"/>
              <w:bottom w:val="nil"/>
              <w:right w:val="nil"/>
            </w:tcBorders>
          </w:tcPr>
          <w:p w:rsidR="005300FB" w:rsidRPr="00DF5010" w:rsidRDefault="005300FB" w:rsidP="00F40A03">
            <w:pPr>
              <w:jc w:val="center"/>
              <w:rPr>
                <w:rFonts w:ascii="Candara" w:hAnsi="Candara" w:cs="Tahoma"/>
                <w:b/>
                <w:bCs/>
                <w:noProof/>
                <w:sz w:val="22"/>
                <w:szCs w:val="22"/>
              </w:rPr>
            </w:pPr>
            <w:r w:rsidRPr="00DF5010">
              <w:rPr>
                <w:rFonts w:ascii="Candara" w:hAnsi="Candara" w:cs="Tahoma"/>
                <w:b/>
                <w:bCs/>
                <w:noProof/>
                <w:sz w:val="22"/>
                <w:szCs w:val="22"/>
              </w:rPr>
              <w:t>ARQ. RODRIGO ALEJANDRO MIJARES CASAVANTES</w:t>
            </w:r>
          </w:p>
          <w:p w:rsidR="005300FB" w:rsidRPr="00294DB0" w:rsidRDefault="005300FB" w:rsidP="001F553A">
            <w:pPr>
              <w:jc w:val="center"/>
              <w:rPr>
                <w:rFonts w:ascii="Candara" w:hAnsi="Candara" w:cs="Tahoma"/>
                <w:b/>
                <w:bCs/>
                <w:sz w:val="22"/>
                <w:szCs w:val="22"/>
              </w:rPr>
            </w:pPr>
            <w:r w:rsidRPr="00DF5010">
              <w:rPr>
                <w:rFonts w:ascii="Candara" w:hAnsi="Candara" w:cs="Tahoma"/>
                <w:b/>
                <w:bCs/>
                <w:noProof/>
                <w:sz w:val="22"/>
                <w:szCs w:val="22"/>
              </w:rPr>
              <w:t>Director Municipal de Obras Públicas</w:t>
            </w:r>
          </w:p>
        </w:tc>
        <w:tc>
          <w:tcPr>
            <w:tcW w:w="162" w:type="dxa"/>
            <w:tcBorders>
              <w:top w:val="nil"/>
              <w:left w:val="nil"/>
              <w:bottom w:val="nil"/>
              <w:right w:val="nil"/>
            </w:tcBorders>
          </w:tcPr>
          <w:p w:rsidR="005300FB" w:rsidRPr="00294DB0" w:rsidRDefault="005300FB">
            <w:pPr>
              <w:jc w:val="center"/>
              <w:rPr>
                <w:rFonts w:ascii="Candara" w:hAnsi="Candara" w:cs="Tahoma"/>
                <w:b/>
                <w:bCs/>
                <w:sz w:val="22"/>
                <w:szCs w:val="22"/>
              </w:rPr>
            </w:pPr>
          </w:p>
        </w:tc>
      </w:tr>
      <w:tr w:rsidR="005300FB" w:rsidRPr="00294DB0" w:rsidTr="00957DDE">
        <w:trPr>
          <w:cantSplit/>
          <w:jc w:val="center"/>
        </w:trPr>
        <w:tc>
          <w:tcPr>
            <w:tcW w:w="4831" w:type="dxa"/>
            <w:tcBorders>
              <w:top w:val="nil"/>
              <w:left w:val="nil"/>
              <w:bottom w:val="nil"/>
              <w:right w:val="nil"/>
            </w:tcBorders>
          </w:tcPr>
          <w:p w:rsidR="005300FB" w:rsidRPr="00294DB0" w:rsidRDefault="005300FB">
            <w:pPr>
              <w:jc w:val="center"/>
              <w:rPr>
                <w:rFonts w:ascii="Candara" w:hAnsi="Candara" w:cs="Tahoma"/>
                <w:b/>
                <w:bCs/>
                <w:sz w:val="22"/>
                <w:szCs w:val="22"/>
              </w:rPr>
            </w:pPr>
          </w:p>
        </w:tc>
        <w:tc>
          <w:tcPr>
            <w:tcW w:w="387" w:type="dxa"/>
            <w:gridSpan w:val="2"/>
            <w:tcBorders>
              <w:top w:val="nil"/>
              <w:left w:val="nil"/>
              <w:bottom w:val="nil"/>
              <w:right w:val="nil"/>
            </w:tcBorders>
          </w:tcPr>
          <w:p w:rsidR="005300FB" w:rsidRPr="00294DB0" w:rsidRDefault="005300FB">
            <w:pPr>
              <w:jc w:val="center"/>
              <w:rPr>
                <w:rFonts w:ascii="Candara" w:hAnsi="Candara" w:cs="Tahoma"/>
                <w:b/>
                <w:bCs/>
                <w:sz w:val="22"/>
                <w:szCs w:val="22"/>
              </w:rPr>
            </w:pPr>
          </w:p>
        </w:tc>
      </w:tr>
    </w:tbl>
    <w:p w:rsidR="005300FB" w:rsidRDefault="005300FB" w:rsidP="00432654">
      <w:pPr>
        <w:rPr>
          <w:rFonts w:ascii="Candara" w:hAnsi="Candara" w:cs="Tahoma"/>
          <w:b/>
          <w:bCs/>
          <w:sz w:val="22"/>
          <w:szCs w:val="22"/>
        </w:rPr>
        <w:sectPr w:rsidR="005300FB" w:rsidSect="005300FB">
          <w:headerReference w:type="default" r:id="rId7"/>
          <w:footerReference w:type="even" r:id="rId8"/>
          <w:footerReference w:type="default" r:id="rId9"/>
          <w:headerReference w:type="first" r:id="rId10"/>
          <w:pgSz w:w="12240" w:h="15840" w:code="1"/>
          <w:pgMar w:top="1560" w:right="1325" w:bottom="1276" w:left="1276" w:header="856" w:footer="720" w:gutter="0"/>
          <w:pgNumType w:start="1"/>
          <w:cols w:space="720" w:equalWidth="0">
            <w:col w:w="9639"/>
          </w:cols>
          <w:titlePg/>
        </w:sectPr>
      </w:pPr>
    </w:p>
    <w:p w:rsidR="005300FB" w:rsidRPr="00294DB0" w:rsidRDefault="005300FB" w:rsidP="00432654">
      <w:pPr>
        <w:rPr>
          <w:rFonts w:ascii="Candara" w:hAnsi="Candara" w:cs="Tahoma"/>
          <w:b/>
          <w:bCs/>
          <w:sz w:val="22"/>
          <w:szCs w:val="22"/>
        </w:rPr>
      </w:pPr>
    </w:p>
    <w:sectPr w:rsidR="005300FB" w:rsidRPr="00294DB0" w:rsidSect="005300FB">
      <w:headerReference w:type="default" r:id="rId11"/>
      <w:footerReference w:type="even" r:id="rId12"/>
      <w:footerReference w:type="default" r:id="rId13"/>
      <w:headerReference w:type="first" r:id="rId14"/>
      <w:type w:val="continuous"/>
      <w:pgSz w:w="12240" w:h="15840" w:code="1"/>
      <w:pgMar w:top="1560"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9E4" w:rsidRDefault="004B29E4">
      <w:r>
        <w:separator/>
      </w:r>
    </w:p>
  </w:endnote>
  <w:endnote w:type="continuationSeparator" w:id="0">
    <w:p w:rsidR="004B29E4" w:rsidRDefault="004B2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0FB" w:rsidRDefault="005300F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300FB" w:rsidRDefault="005300F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0FB" w:rsidRDefault="005300F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5300FB" w:rsidRDefault="005300FB">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9508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50851" w:rsidRDefault="00950851">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9508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950851" w:rsidRDefault="00950851">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9E4" w:rsidRDefault="004B29E4">
      <w:r>
        <w:separator/>
      </w:r>
    </w:p>
  </w:footnote>
  <w:footnote w:type="continuationSeparator" w:id="0">
    <w:p w:rsidR="004B29E4" w:rsidRDefault="004B29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0FB" w:rsidRPr="00F64E74" w:rsidRDefault="005300FB"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00FB" w:rsidRPr="00F64E74" w:rsidRDefault="005300FB" w:rsidP="009A5515">
    <w:pPr>
      <w:rPr>
        <w:rFonts w:ascii="Candara" w:hAnsi="Candara" w:cs="Tahoma"/>
        <w:b/>
        <w:bCs/>
        <w:sz w:val="24"/>
      </w:rPr>
    </w:pPr>
  </w:p>
  <w:p w:rsidR="005300FB" w:rsidRPr="00F64E74" w:rsidRDefault="005300FB" w:rsidP="009A5515">
    <w:pPr>
      <w:rPr>
        <w:rFonts w:ascii="Candara" w:hAnsi="Candara" w:cs="Tahoma"/>
        <w:bCs/>
        <w:sz w:val="24"/>
      </w:rPr>
    </w:pPr>
    <w:r w:rsidRPr="00F64E74">
      <w:rPr>
        <w:rFonts w:ascii="Candara" w:hAnsi="Candara" w:cs="Tahoma"/>
        <w:bCs/>
        <w:sz w:val="24"/>
      </w:rPr>
      <w:t>Coordinación de Licitaciones y Contratos</w:t>
    </w:r>
  </w:p>
  <w:p w:rsidR="005300FB" w:rsidRPr="00F64E74" w:rsidRDefault="005300FB" w:rsidP="009A5515">
    <w:pPr>
      <w:pStyle w:val="Encabezado"/>
      <w:tabs>
        <w:tab w:val="clear" w:pos="8838"/>
        <w:tab w:val="right" w:pos="8647"/>
      </w:tabs>
      <w:rPr>
        <w:rFonts w:ascii="Candara" w:hAnsi="Candara" w:cs="Tahoma"/>
        <w:b/>
        <w:bCs/>
      </w:rPr>
    </w:pPr>
    <w:r w:rsidRPr="00DF5010">
      <w:rPr>
        <w:rFonts w:ascii="Candara" w:hAnsi="Candara" w:cs="Tahoma"/>
        <w:b/>
        <w:bCs/>
        <w:noProof/>
      </w:rPr>
      <w:t>Licitación por Convocatoria Pública</w:t>
    </w:r>
    <w:r w:rsidRPr="00F64E74">
      <w:rPr>
        <w:rFonts w:ascii="Candara" w:hAnsi="Candara" w:cs="Tahoma"/>
        <w:b/>
        <w:bCs/>
      </w:rPr>
      <w:t xml:space="preserve"> </w:t>
    </w:r>
  </w:p>
  <w:p w:rsidR="005300FB" w:rsidRPr="00F64E74" w:rsidRDefault="005300FB"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F5010">
      <w:rPr>
        <w:rFonts w:ascii="Candara" w:hAnsi="Candara" w:cs="Tahoma"/>
        <w:b/>
        <w:bCs/>
        <w:noProof/>
      </w:rPr>
      <w:t>39061002-005-22</w:t>
    </w:r>
  </w:p>
  <w:p w:rsidR="005300FB" w:rsidRDefault="005300FB">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0FB" w:rsidRDefault="005300FB">
    <w:pPr>
      <w:pStyle w:val="Encabezado"/>
    </w:pPr>
    <w:r>
      <w:rPr>
        <w:noProof/>
      </w:rPr>
      <w:drawing>
        <wp:anchor distT="0" distB="0" distL="114300" distR="114300" simplePos="0" relativeHeight="251662336"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Pr="00F64E74" w:rsidRDefault="005300FB"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0851" w:rsidRPr="00F64E74" w:rsidRDefault="00950851" w:rsidP="009A5515">
    <w:pPr>
      <w:rPr>
        <w:rFonts w:ascii="Candara" w:hAnsi="Candara" w:cs="Tahoma"/>
        <w:b/>
        <w:bCs/>
        <w:sz w:val="24"/>
      </w:rPr>
    </w:pPr>
  </w:p>
  <w:p w:rsidR="00950851" w:rsidRPr="00F64E74" w:rsidRDefault="00950851" w:rsidP="009A5515">
    <w:pPr>
      <w:rPr>
        <w:rFonts w:ascii="Candara" w:hAnsi="Candara" w:cs="Tahoma"/>
        <w:bCs/>
        <w:sz w:val="24"/>
      </w:rPr>
    </w:pPr>
    <w:r w:rsidRPr="00F64E74">
      <w:rPr>
        <w:rFonts w:ascii="Candara" w:hAnsi="Candara" w:cs="Tahoma"/>
        <w:bCs/>
        <w:sz w:val="24"/>
      </w:rPr>
      <w:t>Coordinación de Licitaciones y Contratos</w:t>
    </w:r>
  </w:p>
  <w:p w:rsidR="00950851" w:rsidRPr="00F64E74" w:rsidRDefault="00950851" w:rsidP="009A5515">
    <w:pPr>
      <w:pStyle w:val="Encabezado"/>
      <w:tabs>
        <w:tab w:val="clear" w:pos="8838"/>
        <w:tab w:val="right" w:pos="8647"/>
      </w:tabs>
      <w:rPr>
        <w:rFonts w:ascii="Candara" w:hAnsi="Candara" w:cs="Tahoma"/>
        <w:b/>
        <w:bCs/>
      </w:rPr>
    </w:pPr>
    <w:r w:rsidRPr="00DF5010">
      <w:rPr>
        <w:rFonts w:ascii="Candara" w:hAnsi="Candara" w:cs="Tahoma"/>
        <w:b/>
        <w:bCs/>
        <w:noProof/>
      </w:rPr>
      <w:t>Licitación por Convocatoria Pública</w:t>
    </w:r>
    <w:r w:rsidRPr="00F64E74">
      <w:rPr>
        <w:rFonts w:ascii="Candara" w:hAnsi="Candara" w:cs="Tahoma"/>
        <w:b/>
        <w:bCs/>
      </w:rPr>
      <w:t xml:space="preserve"> </w:t>
    </w:r>
  </w:p>
  <w:p w:rsidR="00950851" w:rsidRPr="00F64E74" w:rsidRDefault="00950851"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F5010">
      <w:rPr>
        <w:rFonts w:ascii="Candara" w:hAnsi="Candara" w:cs="Tahoma"/>
        <w:b/>
        <w:bCs/>
        <w:noProof/>
      </w:rPr>
      <w:t>39061002-005-22</w:t>
    </w:r>
  </w:p>
  <w:p w:rsidR="00950851" w:rsidRDefault="00950851">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851" w:rsidRDefault="005300FB">
    <w:pPr>
      <w:pStyle w:val="Encabezado"/>
    </w:pPr>
    <w:r>
      <w:rPr>
        <w:noProof/>
      </w:rPr>
      <w:drawing>
        <wp:anchor distT="0" distB="0" distL="114300" distR="114300" simplePos="0" relativeHeight="251659264" behindDoc="1" locked="0" layoutInCell="1" allowOverlap="1">
          <wp:simplePos x="0" y="0"/>
          <wp:positionH relativeFrom="column">
            <wp:posOffset>-719455</wp:posOffset>
          </wp:positionH>
          <wp:positionV relativeFrom="paragraph">
            <wp:posOffset>-464820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617EA"/>
    <w:rsid w:val="000B3FAF"/>
    <w:rsid w:val="000B7B3D"/>
    <w:rsid w:val="000F6C9D"/>
    <w:rsid w:val="001061FC"/>
    <w:rsid w:val="00111795"/>
    <w:rsid w:val="00121A38"/>
    <w:rsid w:val="00123306"/>
    <w:rsid w:val="00130A66"/>
    <w:rsid w:val="0013696D"/>
    <w:rsid w:val="00150610"/>
    <w:rsid w:val="00151708"/>
    <w:rsid w:val="0015423A"/>
    <w:rsid w:val="00187451"/>
    <w:rsid w:val="001A4722"/>
    <w:rsid w:val="001B17B0"/>
    <w:rsid w:val="001B5616"/>
    <w:rsid w:val="001C243B"/>
    <w:rsid w:val="001C5CC3"/>
    <w:rsid w:val="001C5D1E"/>
    <w:rsid w:val="001C7345"/>
    <w:rsid w:val="001D52F3"/>
    <w:rsid w:val="001E0156"/>
    <w:rsid w:val="001E1864"/>
    <w:rsid w:val="001E7DC3"/>
    <w:rsid w:val="001F3C0F"/>
    <w:rsid w:val="001F553A"/>
    <w:rsid w:val="001F6883"/>
    <w:rsid w:val="0020722D"/>
    <w:rsid w:val="00244C3B"/>
    <w:rsid w:val="002654D3"/>
    <w:rsid w:val="00271706"/>
    <w:rsid w:val="00284786"/>
    <w:rsid w:val="00286FA9"/>
    <w:rsid w:val="00294DB0"/>
    <w:rsid w:val="00296008"/>
    <w:rsid w:val="002A79B7"/>
    <w:rsid w:val="002E1470"/>
    <w:rsid w:val="002F3137"/>
    <w:rsid w:val="00303B45"/>
    <w:rsid w:val="0030488C"/>
    <w:rsid w:val="00311FEB"/>
    <w:rsid w:val="003366EE"/>
    <w:rsid w:val="00353CDD"/>
    <w:rsid w:val="00355761"/>
    <w:rsid w:val="00356ED4"/>
    <w:rsid w:val="00360341"/>
    <w:rsid w:val="003729AC"/>
    <w:rsid w:val="003779D2"/>
    <w:rsid w:val="0038553C"/>
    <w:rsid w:val="0039049B"/>
    <w:rsid w:val="003C24F3"/>
    <w:rsid w:val="003E1124"/>
    <w:rsid w:val="003E6E4E"/>
    <w:rsid w:val="003F1ABE"/>
    <w:rsid w:val="003F5D54"/>
    <w:rsid w:val="00415013"/>
    <w:rsid w:val="00420C7A"/>
    <w:rsid w:val="00432654"/>
    <w:rsid w:val="00446D21"/>
    <w:rsid w:val="0047033E"/>
    <w:rsid w:val="004715ED"/>
    <w:rsid w:val="0049782C"/>
    <w:rsid w:val="004B29E4"/>
    <w:rsid w:val="004C5D44"/>
    <w:rsid w:val="004D03B7"/>
    <w:rsid w:val="004D6E29"/>
    <w:rsid w:val="004E2515"/>
    <w:rsid w:val="004E422F"/>
    <w:rsid w:val="004F2119"/>
    <w:rsid w:val="004F3F4F"/>
    <w:rsid w:val="004F6D28"/>
    <w:rsid w:val="00512543"/>
    <w:rsid w:val="00516B1E"/>
    <w:rsid w:val="00523172"/>
    <w:rsid w:val="00527F3D"/>
    <w:rsid w:val="005300FB"/>
    <w:rsid w:val="00530D29"/>
    <w:rsid w:val="005402B4"/>
    <w:rsid w:val="0057755B"/>
    <w:rsid w:val="0058505E"/>
    <w:rsid w:val="00591F37"/>
    <w:rsid w:val="005D6689"/>
    <w:rsid w:val="005E06C3"/>
    <w:rsid w:val="005F1B97"/>
    <w:rsid w:val="006070A6"/>
    <w:rsid w:val="0061434B"/>
    <w:rsid w:val="00635F2F"/>
    <w:rsid w:val="00644639"/>
    <w:rsid w:val="006507BB"/>
    <w:rsid w:val="006876FD"/>
    <w:rsid w:val="006A271C"/>
    <w:rsid w:val="006A41D9"/>
    <w:rsid w:val="006B22A1"/>
    <w:rsid w:val="006D4325"/>
    <w:rsid w:val="006E4051"/>
    <w:rsid w:val="006F2144"/>
    <w:rsid w:val="0071583C"/>
    <w:rsid w:val="007313A8"/>
    <w:rsid w:val="0075407E"/>
    <w:rsid w:val="00763D04"/>
    <w:rsid w:val="00765920"/>
    <w:rsid w:val="0078725E"/>
    <w:rsid w:val="00794E37"/>
    <w:rsid w:val="007D042B"/>
    <w:rsid w:val="007D636D"/>
    <w:rsid w:val="007E080C"/>
    <w:rsid w:val="007F289C"/>
    <w:rsid w:val="00806493"/>
    <w:rsid w:val="00817B14"/>
    <w:rsid w:val="00850B99"/>
    <w:rsid w:val="00881140"/>
    <w:rsid w:val="008A6217"/>
    <w:rsid w:val="008A6866"/>
    <w:rsid w:val="008D2EA1"/>
    <w:rsid w:val="008D4DF3"/>
    <w:rsid w:val="008F4A39"/>
    <w:rsid w:val="00904D58"/>
    <w:rsid w:val="00924FAE"/>
    <w:rsid w:val="00950851"/>
    <w:rsid w:val="00953123"/>
    <w:rsid w:val="00957DDE"/>
    <w:rsid w:val="00980ABF"/>
    <w:rsid w:val="00985029"/>
    <w:rsid w:val="009A5515"/>
    <w:rsid w:val="009B3EB8"/>
    <w:rsid w:val="009D0A7C"/>
    <w:rsid w:val="009F62A9"/>
    <w:rsid w:val="00A42150"/>
    <w:rsid w:val="00A51540"/>
    <w:rsid w:val="00A562A8"/>
    <w:rsid w:val="00A576DD"/>
    <w:rsid w:val="00A7325E"/>
    <w:rsid w:val="00A741BD"/>
    <w:rsid w:val="00AC674C"/>
    <w:rsid w:val="00AD05F9"/>
    <w:rsid w:val="00AD14B1"/>
    <w:rsid w:val="00AE303C"/>
    <w:rsid w:val="00B17198"/>
    <w:rsid w:val="00B52A06"/>
    <w:rsid w:val="00B6177A"/>
    <w:rsid w:val="00B659F6"/>
    <w:rsid w:val="00B92BE0"/>
    <w:rsid w:val="00BB1AEE"/>
    <w:rsid w:val="00BB74AD"/>
    <w:rsid w:val="00BC3B0F"/>
    <w:rsid w:val="00BE387E"/>
    <w:rsid w:val="00C04BCE"/>
    <w:rsid w:val="00C06925"/>
    <w:rsid w:val="00C3232B"/>
    <w:rsid w:val="00C33B30"/>
    <w:rsid w:val="00C43BED"/>
    <w:rsid w:val="00C50479"/>
    <w:rsid w:val="00C50B08"/>
    <w:rsid w:val="00C80115"/>
    <w:rsid w:val="00CC0BA9"/>
    <w:rsid w:val="00CD0BAA"/>
    <w:rsid w:val="00CD0D2B"/>
    <w:rsid w:val="00CF0376"/>
    <w:rsid w:val="00D51955"/>
    <w:rsid w:val="00D6529D"/>
    <w:rsid w:val="00D767B4"/>
    <w:rsid w:val="00DC48AC"/>
    <w:rsid w:val="00DC4F0B"/>
    <w:rsid w:val="00DE579A"/>
    <w:rsid w:val="00E01C28"/>
    <w:rsid w:val="00E03BDC"/>
    <w:rsid w:val="00E126F1"/>
    <w:rsid w:val="00E14E66"/>
    <w:rsid w:val="00E20939"/>
    <w:rsid w:val="00E57D39"/>
    <w:rsid w:val="00E87886"/>
    <w:rsid w:val="00EB77C4"/>
    <w:rsid w:val="00EC17A9"/>
    <w:rsid w:val="00ED70E5"/>
    <w:rsid w:val="00ED7DB4"/>
    <w:rsid w:val="00F35B76"/>
    <w:rsid w:val="00F36C01"/>
    <w:rsid w:val="00F40A03"/>
    <w:rsid w:val="00F64B65"/>
    <w:rsid w:val="00F87A9D"/>
    <w:rsid w:val="00FA3AF9"/>
    <w:rsid w:val="00FE08DE"/>
    <w:rsid w:val="00FF21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D19441D"/>
  <w15:chartTrackingRefBased/>
  <w15:docId w15:val="{FB8360A4-F1F7-4C31-98A6-545F88CEA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8870</Words>
  <Characters>48787</Characters>
  <Application>Microsoft Office Word</Application>
  <DocSecurity>0</DocSecurity>
  <Lines>406</Lines>
  <Paragraphs>115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8</cp:revision>
  <cp:lastPrinted>2006-12-16T17:38:00Z</cp:lastPrinted>
  <dcterms:created xsi:type="dcterms:W3CDTF">2022-07-01T20:19:00Z</dcterms:created>
  <dcterms:modified xsi:type="dcterms:W3CDTF">2022-07-05T20:44:00Z</dcterms:modified>
</cp:coreProperties>
</file>