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D65" w:rsidRDefault="00235D65" w:rsidP="00ED75BF">
      <w:pPr>
        <w:jc w:val="both"/>
        <w:rPr>
          <w:rFonts w:ascii="Candara" w:hAnsi="Candara"/>
          <w:sz w:val="24"/>
          <w:szCs w:val="24"/>
        </w:rPr>
      </w:pPr>
      <w:r>
        <w:rPr>
          <w:rFonts w:ascii="Candara" w:hAnsi="Candara"/>
          <w:sz w:val="24"/>
          <w:szCs w:val="24"/>
        </w:rPr>
        <w:tab/>
      </w:r>
    </w:p>
    <w:p w:rsidR="00235D65" w:rsidRPr="00ED75BF" w:rsidRDefault="00235D65" w:rsidP="00ED75BF">
      <w:pPr>
        <w:jc w:val="both"/>
        <w:rPr>
          <w:rFonts w:ascii="Candara" w:hAnsi="Candara"/>
          <w:sz w:val="24"/>
          <w:szCs w:val="24"/>
        </w:rPr>
      </w:pPr>
    </w:p>
    <w:p w:rsidR="00235D65" w:rsidRPr="00ED75BF" w:rsidRDefault="00235D65" w:rsidP="00ED75BF">
      <w:pPr>
        <w:jc w:val="both"/>
        <w:rPr>
          <w:rFonts w:ascii="Candara" w:hAnsi="Candara"/>
          <w:sz w:val="24"/>
          <w:szCs w:val="24"/>
        </w:rPr>
      </w:pPr>
    </w:p>
    <w:p w:rsidR="00235D65" w:rsidRPr="00ED75BF" w:rsidRDefault="00235D65" w:rsidP="00ED75BF">
      <w:pPr>
        <w:jc w:val="both"/>
        <w:rPr>
          <w:rFonts w:ascii="Candara" w:hAnsi="Candara"/>
          <w:sz w:val="24"/>
          <w:szCs w:val="24"/>
        </w:rPr>
      </w:pPr>
    </w:p>
    <w:p w:rsidR="00235D65" w:rsidRDefault="00235D65" w:rsidP="00ED75BF">
      <w:pPr>
        <w:jc w:val="both"/>
        <w:rPr>
          <w:rFonts w:ascii="Candara" w:hAnsi="Candara"/>
          <w:b/>
          <w:sz w:val="28"/>
          <w:szCs w:val="24"/>
        </w:rPr>
      </w:pPr>
    </w:p>
    <w:p w:rsidR="00235D65" w:rsidRDefault="00235D65" w:rsidP="00ED75BF">
      <w:pPr>
        <w:jc w:val="both"/>
        <w:rPr>
          <w:rFonts w:ascii="Candara" w:hAnsi="Candara"/>
          <w:b/>
          <w:sz w:val="36"/>
          <w:szCs w:val="24"/>
        </w:rPr>
      </w:pPr>
    </w:p>
    <w:p w:rsidR="00235D65" w:rsidRPr="00323286" w:rsidRDefault="00235D65" w:rsidP="00ED75BF">
      <w:pPr>
        <w:jc w:val="both"/>
        <w:rPr>
          <w:rFonts w:ascii="Candara" w:hAnsi="Candara"/>
          <w:b/>
          <w:sz w:val="36"/>
          <w:szCs w:val="24"/>
        </w:rPr>
      </w:pPr>
      <w:r w:rsidRPr="004E3F08">
        <w:rPr>
          <w:rFonts w:ascii="Candara" w:hAnsi="Candara"/>
          <w:b/>
          <w:noProof/>
          <w:sz w:val="36"/>
          <w:szCs w:val="24"/>
        </w:rPr>
        <w:t>Pavimentación en Calle José Sacramento Gallegos entre C. María de la Luz Payns y C. María del Refugio Castañeda; Alcantarillado en la Calle José Sacramento Gallegos entre María de la Luz Payns y María del Refugio Castañeda; Agua Potable en Calle José Sacramento Gallegos entre María de la Luz Payns y María del Refugio Castañeda</w:t>
      </w:r>
    </w:p>
    <w:p w:rsidR="00235D65" w:rsidRPr="00323286" w:rsidRDefault="00235D65" w:rsidP="00ED75BF">
      <w:pPr>
        <w:jc w:val="both"/>
        <w:rPr>
          <w:rFonts w:ascii="Candara" w:hAnsi="Candara"/>
          <w:b/>
          <w:sz w:val="36"/>
          <w:szCs w:val="24"/>
        </w:rPr>
      </w:pPr>
    </w:p>
    <w:p w:rsidR="00235D65" w:rsidRDefault="00235D65" w:rsidP="00ED75BF">
      <w:pPr>
        <w:jc w:val="both"/>
        <w:rPr>
          <w:rFonts w:ascii="Candara" w:hAnsi="Candara"/>
          <w:noProof/>
          <w:sz w:val="36"/>
          <w:szCs w:val="24"/>
        </w:rPr>
      </w:pPr>
    </w:p>
    <w:p w:rsidR="00235D65" w:rsidRDefault="00235D65" w:rsidP="00ED75BF">
      <w:pPr>
        <w:jc w:val="both"/>
        <w:rPr>
          <w:rFonts w:ascii="Candara" w:hAnsi="Candara"/>
          <w:noProof/>
          <w:sz w:val="36"/>
          <w:szCs w:val="24"/>
        </w:rPr>
      </w:pPr>
      <w:r w:rsidRPr="004E3F08">
        <w:rPr>
          <w:rFonts w:ascii="Candara" w:hAnsi="Candara"/>
          <w:noProof/>
          <w:sz w:val="36"/>
          <w:szCs w:val="24"/>
        </w:rPr>
        <w:t>Fracc. 22 de Septiembre</w:t>
      </w:r>
    </w:p>
    <w:p w:rsidR="00235D65" w:rsidRDefault="00235D65" w:rsidP="00ED75BF">
      <w:pPr>
        <w:jc w:val="both"/>
        <w:rPr>
          <w:rFonts w:ascii="Candara" w:hAnsi="Candara"/>
          <w:noProof/>
          <w:sz w:val="36"/>
          <w:szCs w:val="24"/>
        </w:rPr>
      </w:pPr>
    </w:p>
    <w:p w:rsidR="00235D65" w:rsidRDefault="00235D65" w:rsidP="00ED75BF">
      <w:pPr>
        <w:jc w:val="both"/>
        <w:rPr>
          <w:rFonts w:ascii="Candara" w:hAnsi="Candara"/>
          <w:noProof/>
          <w:sz w:val="36"/>
          <w:szCs w:val="24"/>
        </w:rPr>
      </w:pPr>
      <w:r>
        <w:rPr>
          <w:rFonts w:ascii="Candara" w:hAnsi="Candara"/>
          <w:noProof/>
          <w:sz w:val="36"/>
          <w:szCs w:val="24"/>
        </w:rPr>
        <w:t xml:space="preserve"> </w:t>
      </w:r>
    </w:p>
    <w:p w:rsidR="00235D65" w:rsidRPr="00C01BBF" w:rsidRDefault="00235D65" w:rsidP="00ED75BF">
      <w:pPr>
        <w:jc w:val="both"/>
        <w:rPr>
          <w:rFonts w:ascii="Candara" w:hAnsi="Candara"/>
          <w:noProof/>
          <w:sz w:val="36"/>
          <w:szCs w:val="24"/>
        </w:rPr>
      </w:pPr>
    </w:p>
    <w:p w:rsidR="00235D65" w:rsidRDefault="00235D65" w:rsidP="00ED75BF">
      <w:pPr>
        <w:jc w:val="both"/>
        <w:rPr>
          <w:rFonts w:ascii="Candara" w:hAnsi="Candara"/>
          <w:sz w:val="32"/>
          <w:szCs w:val="24"/>
        </w:rPr>
      </w:pPr>
    </w:p>
    <w:p w:rsidR="00235D65" w:rsidRPr="00323286" w:rsidRDefault="00235D65" w:rsidP="00ED75BF">
      <w:pPr>
        <w:jc w:val="both"/>
        <w:rPr>
          <w:rFonts w:ascii="Candara" w:hAnsi="Candara"/>
          <w:sz w:val="32"/>
          <w:szCs w:val="24"/>
        </w:rPr>
      </w:pPr>
    </w:p>
    <w:p w:rsidR="00235D65" w:rsidRPr="00ED75BF" w:rsidRDefault="00235D65" w:rsidP="00ED75BF">
      <w:pPr>
        <w:jc w:val="both"/>
        <w:rPr>
          <w:rFonts w:ascii="Candara" w:hAnsi="Candara"/>
          <w:sz w:val="24"/>
          <w:szCs w:val="24"/>
        </w:rPr>
      </w:pPr>
    </w:p>
    <w:p w:rsidR="00235D65" w:rsidRPr="00ED75BF" w:rsidRDefault="00235D65"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4E3F08">
        <w:rPr>
          <w:rFonts w:ascii="Candara" w:hAnsi="Candara"/>
          <w:noProof/>
          <w:sz w:val="36"/>
          <w:szCs w:val="24"/>
        </w:rPr>
        <w:t>HAYTO-DGO-DMOP-028-22</w:t>
      </w:r>
    </w:p>
    <w:p w:rsidR="00235D65" w:rsidRPr="00ED75BF" w:rsidRDefault="00235D65" w:rsidP="00ED75BF">
      <w:pPr>
        <w:jc w:val="both"/>
        <w:rPr>
          <w:rFonts w:ascii="Candara" w:hAnsi="Candara"/>
          <w:noProof/>
          <w:sz w:val="36"/>
          <w:szCs w:val="24"/>
        </w:rPr>
      </w:pPr>
    </w:p>
    <w:p w:rsidR="00235D65" w:rsidRDefault="00235D65" w:rsidP="00323286">
      <w:pPr>
        <w:jc w:val="right"/>
        <w:rPr>
          <w:rFonts w:ascii="Candara" w:hAnsi="Candara"/>
          <w:b/>
          <w:bCs/>
          <w:sz w:val="44"/>
          <w:szCs w:val="24"/>
        </w:rPr>
      </w:pPr>
    </w:p>
    <w:p w:rsidR="00235D65" w:rsidRDefault="00235D65" w:rsidP="00323286">
      <w:pPr>
        <w:jc w:val="right"/>
        <w:rPr>
          <w:rFonts w:ascii="Candara" w:hAnsi="Candara"/>
          <w:b/>
          <w:bCs/>
          <w:sz w:val="44"/>
          <w:szCs w:val="24"/>
        </w:rPr>
      </w:pPr>
    </w:p>
    <w:p w:rsidR="00235D65" w:rsidRDefault="00235D65" w:rsidP="00323286">
      <w:pPr>
        <w:jc w:val="right"/>
        <w:rPr>
          <w:rFonts w:ascii="Candara" w:hAnsi="Candara"/>
          <w:b/>
          <w:bCs/>
          <w:sz w:val="44"/>
          <w:szCs w:val="24"/>
        </w:rPr>
      </w:pPr>
    </w:p>
    <w:p w:rsidR="00235D65" w:rsidRDefault="00235D65" w:rsidP="00323286">
      <w:pPr>
        <w:jc w:val="right"/>
        <w:rPr>
          <w:rFonts w:ascii="Candara" w:hAnsi="Candara"/>
          <w:b/>
          <w:bCs/>
          <w:sz w:val="44"/>
          <w:szCs w:val="24"/>
        </w:rPr>
      </w:pPr>
    </w:p>
    <w:p w:rsidR="00235D65" w:rsidRPr="00ED75BF" w:rsidRDefault="00235D65" w:rsidP="00323286">
      <w:pPr>
        <w:jc w:val="right"/>
        <w:rPr>
          <w:rFonts w:ascii="Candara" w:hAnsi="Candara"/>
          <w:b/>
          <w:bCs/>
          <w:sz w:val="44"/>
          <w:szCs w:val="24"/>
        </w:rPr>
      </w:pPr>
      <w:r w:rsidRPr="00ED75BF">
        <w:rPr>
          <w:rFonts w:ascii="Candara" w:hAnsi="Candara"/>
          <w:b/>
          <w:bCs/>
          <w:sz w:val="44"/>
          <w:szCs w:val="24"/>
        </w:rPr>
        <w:t>BASES DE LICITACIÓN</w:t>
      </w:r>
    </w:p>
    <w:p w:rsidR="00235D65" w:rsidRPr="00ED75BF" w:rsidRDefault="00235D65" w:rsidP="00ED75BF">
      <w:pPr>
        <w:jc w:val="both"/>
        <w:rPr>
          <w:rFonts w:ascii="Candara" w:hAnsi="Candara"/>
          <w:color w:val="000000"/>
          <w:sz w:val="24"/>
          <w:szCs w:val="24"/>
          <w:lang w:val="es-ES" w:eastAsia="es-MX"/>
        </w:rPr>
      </w:pPr>
    </w:p>
    <w:p w:rsidR="00235D65" w:rsidRPr="00ED75BF" w:rsidRDefault="00235D65" w:rsidP="00ED75BF">
      <w:pPr>
        <w:pStyle w:val="Ttulo"/>
        <w:rPr>
          <w:lang w:val="es-ES" w:eastAsia="es-MX"/>
        </w:rPr>
      </w:pPr>
      <w:r w:rsidRPr="00ED75BF">
        <w:rPr>
          <w:lang w:val="es-ES" w:eastAsia="es-MX"/>
        </w:rPr>
        <w:t xml:space="preserve">Adjudicación de Obra por el Procedimiento de Licitación </w:t>
      </w:r>
      <w:r w:rsidRPr="004E3F08">
        <w:rPr>
          <w:noProof/>
          <w:lang w:val="es-ES" w:eastAsia="es-MX"/>
        </w:rPr>
        <w:t>Por Invitación Restringida a Cuando Menos Tres Contratistas</w:t>
      </w:r>
    </w:p>
    <w:p w:rsidR="00235D65" w:rsidRPr="00ED75BF" w:rsidRDefault="00235D65" w:rsidP="00ED75BF">
      <w:pPr>
        <w:pStyle w:val="Ttulo"/>
        <w:rPr>
          <w:lang w:val="es-ES" w:eastAsia="es-MX"/>
        </w:rPr>
      </w:pPr>
    </w:p>
    <w:p w:rsidR="00235D65" w:rsidRPr="00ED75BF" w:rsidRDefault="00235D65"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4E3F08">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4E3F08">
        <w:rPr>
          <w:rFonts w:ascii="Candara" w:hAnsi="Candara" w:cs="Tahoma"/>
          <w:b/>
          <w:bCs/>
          <w:noProof/>
          <w:sz w:val="24"/>
          <w:szCs w:val="24"/>
        </w:rPr>
        <w:t>HAYTO-DGO-DMOP-028-22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35D65" w:rsidRPr="00ED75BF" w:rsidRDefault="00235D65" w:rsidP="00ED75BF">
      <w:pPr>
        <w:jc w:val="both"/>
        <w:rPr>
          <w:rFonts w:ascii="Candara" w:hAnsi="Candara" w:cs="Tahoma"/>
          <w:sz w:val="24"/>
          <w:szCs w:val="24"/>
        </w:rPr>
      </w:pPr>
    </w:p>
    <w:p w:rsidR="00235D65" w:rsidRPr="00AD179B" w:rsidRDefault="00235D65"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235D65" w:rsidRPr="00ED75BF" w:rsidRDefault="00235D65" w:rsidP="00ED75BF">
      <w:pPr>
        <w:jc w:val="both"/>
        <w:rPr>
          <w:rFonts w:ascii="Candara" w:hAnsi="Candara"/>
          <w:sz w:val="24"/>
          <w:szCs w:val="24"/>
          <w:lang w:val="en-US"/>
        </w:rPr>
      </w:pPr>
    </w:p>
    <w:p w:rsidR="00235D65" w:rsidRPr="00AD179B" w:rsidRDefault="00235D65" w:rsidP="00F64E74">
      <w:pPr>
        <w:jc w:val="center"/>
        <w:rPr>
          <w:rFonts w:ascii="Candara" w:hAnsi="Candara" w:cs="Tahoma"/>
          <w:b/>
          <w:sz w:val="24"/>
          <w:szCs w:val="24"/>
        </w:rPr>
      </w:pPr>
      <w:r w:rsidRPr="00AD179B">
        <w:rPr>
          <w:rFonts w:ascii="Candara" w:hAnsi="Candara" w:cs="Tahoma"/>
          <w:b/>
          <w:sz w:val="24"/>
          <w:szCs w:val="24"/>
        </w:rPr>
        <w:t>CAPITULO ESPECIAL</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 xml:space="preserve">  </w:t>
      </w:r>
    </w:p>
    <w:p w:rsidR="00235D65" w:rsidRPr="00ED75BF" w:rsidRDefault="00235D65"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235D65" w:rsidRPr="00ED75BF" w:rsidRDefault="00235D6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35D65" w:rsidRPr="00ED75BF" w:rsidRDefault="00235D65"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235D65" w:rsidRPr="00ED75BF" w:rsidRDefault="00235D6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235D65" w:rsidRPr="00ED75BF" w:rsidRDefault="00235D65" w:rsidP="00ED75BF">
      <w:pPr>
        <w:jc w:val="both"/>
        <w:rPr>
          <w:rFonts w:ascii="Candara" w:hAnsi="Candara" w:cs="Tahoma"/>
          <w:b/>
          <w:i/>
          <w:iCs/>
          <w:sz w:val="24"/>
          <w:szCs w:val="24"/>
        </w:rPr>
      </w:pPr>
    </w:p>
    <w:p w:rsidR="00235D65" w:rsidRPr="00ED75BF" w:rsidRDefault="00235D65"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35D65" w:rsidRPr="00ED75BF" w:rsidRDefault="00235D65" w:rsidP="00ED75BF">
      <w:pPr>
        <w:jc w:val="both"/>
        <w:rPr>
          <w:rFonts w:ascii="Candara" w:hAnsi="Candara" w:cs="Tahoma"/>
          <w:i/>
          <w:iCs/>
          <w:sz w:val="24"/>
          <w:szCs w:val="24"/>
        </w:rPr>
      </w:pPr>
      <w:r w:rsidRPr="00ED75BF">
        <w:rPr>
          <w:rFonts w:ascii="Candara" w:hAnsi="Candara" w:cs="Tahoma"/>
          <w:i/>
          <w:iCs/>
          <w:sz w:val="24"/>
          <w:szCs w:val="24"/>
        </w:rPr>
        <w:tab/>
      </w:r>
    </w:p>
    <w:p w:rsidR="00235D65" w:rsidRPr="00ED75BF" w:rsidRDefault="00235D65"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4E3F08">
        <w:rPr>
          <w:rFonts w:ascii="Candara" w:hAnsi="Candara" w:cs="Tahoma"/>
          <w:bCs/>
          <w:noProof/>
          <w:sz w:val="24"/>
          <w:szCs w:val="24"/>
        </w:rPr>
        <w:t>mediante oficios 2022-PNM-A-0773, 2022-PNM-A-0772 y 2022-PNM-A-0771 de fecha 26 de mayo de 2022</w:t>
      </w:r>
      <w:r w:rsidRPr="00ED75BF">
        <w:rPr>
          <w:rFonts w:ascii="Candara" w:hAnsi="Candara" w:cs="Tahoma"/>
          <w:bCs/>
          <w:sz w:val="24"/>
          <w:szCs w:val="24"/>
        </w:rPr>
        <w:t>.</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CAPITULO I</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35D65" w:rsidRPr="00ED75BF" w:rsidTr="00D02005">
        <w:trPr>
          <w:trHeight w:val="479"/>
          <w:jc w:val="center"/>
        </w:trPr>
        <w:tc>
          <w:tcPr>
            <w:tcW w:w="9972" w:type="dxa"/>
            <w:shd w:val="clear" w:color="auto" w:fill="auto"/>
          </w:tcPr>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4E3F08">
              <w:rPr>
                <w:rFonts w:ascii="Candara" w:hAnsi="Candara" w:cs="Tahoma"/>
                <w:b/>
                <w:noProof/>
                <w:sz w:val="24"/>
                <w:szCs w:val="24"/>
              </w:rPr>
              <w:t>Pavimentación en Calle José Sacramento Gallegos entre C. María de la Luz Payns y C. María del Refugio Castañeda; Alcantarillado en la Calle José Sacramento Gallegos entre María de la Luz Payns y María del Refugio Castañeda; Agua Potable en Calle José Sacramento Gallegos entre María de la Luz Payns y María del Refugio Castañeda</w:t>
            </w:r>
          </w:p>
        </w:tc>
      </w:tr>
    </w:tbl>
    <w:p w:rsidR="00235D65" w:rsidRPr="00ED75BF" w:rsidRDefault="00235D65"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235D65" w:rsidRPr="00ED75BF" w:rsidTr="00BA7830">
        <w:trPr>
          <w:trHeight w:val="406"/>
          <w:jc w:val="center"/>
        </w:trPr>
        <w:tc>
          <w:tcPr>
            <w:tcW w:w="9952" w:type="dxa"/>
            <w:shd w:val="clear" w:color="auto" w:fill="auto"/>
          </w:tcPr>
          <w:p w:rsidR="00235D65" w:rsidRPr="00ED75BF" w:rsidRDefault="00235D65"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4E3F08">
              <w:rPr>
                <w:rFonts w:ascii="Candara" w:hAnsi="Candara" w:cs="Tahoma"/>
                <w:b/>
                <w:bCs/>
                <w:noProof/>
                <w:sz w:val="24"/>
                <w:szCs w:val="24"/>
              </w:rPr>
              <w:t>Fracc. 22 de Septiembre</w:t>
            </w:r>
            <w:r w:rsidRPr="00ED75BF">
              <w:rPr>
                <w:rFonts w:ascii="Candara" w:hAnsi="Candara" w:cs="Tahoma"/>
                <w:b/>
                <w:bCs/>
                <w:sz w:val="24"/>
                <w:szCs w:val="24"/>
              </w:rPr>
              <w:t xml:space="preserve"> </w:t>
            </w:r>
          </w:p>
        </w:tc>
      </w:tr>
    </w:tbl>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235D65" w:rsidRPr="00ED75BF" w:rsidRDefault="00235D65" w:rsidP="00ED75BF">
      <w:pPr>
        <w:jc w:val="both"/>
        <w:rPr>
          <w:rFonts w:ascii="Candara" w:hAnsi="Candara" w:cs="Tahoma"/>
          <w:bCs/>
          <w:sz w:val="24"/>
          <w:szCs w:val="24"/>
        </w:rPr>
      </w:pPr>
    </w:p>
    <w:p w:rsidR="00235D65" w:rsidRPr="00ED75BF" w:rsidRDefault="00235D65"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35D65" w:rsidRPr="00ED75BF" w:rsidRDefault="00235D65" w:rsidP="00ED75BF">
      <w:pPr>
        <w:jc w:val="both"/>
        <w:rPr>
          <w:rFonts w:ascii="Candara" w:hAnsi="Candara" w:cs="Tahoma"/>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 xml:space="preserve"> </w:t>
      </w:r>
    </w:p>
    <w:p w:rsidR="00235D65" w:rsidRPr="00ED75BF" w:rsidRDefault="00235D65"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II</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35D65" w:rsidRPr="00ED75BF" w:rsidRDefault="00235D65"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35D65" w:rsidRPr="00ED75BF" w:rsidRDefault="00235D65"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35D65" w:rsidRPr="00ED75BF" w:rsidRDefault="00235D65" w:rsidP="00ED75BF">
      <w:pPr>
        <w:jc w:val="both"/>
        <w:rPr>
          <w:rFonts w:ascii="Candara" w:hAnsi="Candara"/>
          <w:sz w:val="24"/>
          <w:szCs w:val="24"/>
        </w:rPr>
      </w:pPr>
      <w:r w:rsidRPr="00ED75BF">
        <w:rPr>
          <w:rFonts w:ascii="Candara" w:hAnsi="Candara"/>
          <w:sz w:val="24"/>
          <w:szCs w:val="24"/>
        </w:rPr>
        <w:t xml:space="preserve"> </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CAPITULO III</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CAPITULO IV</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REQUISITOS PARA PARTICIPAR</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235D65" w:rsidRPr="00ED75BF" w:rsidRDefault="00235D65" w:rsidP="00ED75BF">
      <w:pPr>
        <w:jc w:val="both"/>
        <w:rPr>
          <w:rFonts w:ascii="Candara" w:hAnsi="Candara" w:cs="Tahoma"/>
          <w:sz w:val="24"/>
          <w:szCs w:val="24"/>
        </w:rPr>
      </w:pPr>
    </w:p>
    <w:p w:rsidR="00235D65" w:rsidRPr="00ED75BF" w:rsidRDefault="00235D6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235D65" w:rsidRPr="00ED75BF" w:rsidRDefault="00235D65" w:rsidP="00ED75BF">
      <w:pPr>
        <w:jc w:val="both"/>
        <w:rPr>
          <w:rFonts w:ascii="Candara" w:hAnsi="Candara" w:cs="Tahoma"/>
          <w:sz w:val="24"/>
          <w:szCs w:val="24"/>
        </w:rPr>
      </w:pPr>
    </w:p>
    <w:p w:rsidR="00235D65" w:rsidRDefault="00235D65"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de Obras Públicas del Estado de Durango, así como manifestación de que ha presentado en </w:t>
      </w:r>
      <w:r w:rsidRPr="00BC1121">
        <w:rPr>
          <w:rFonts w:ascii="Candara" w:hAnsi="Candara" w:cs="Tahoma"/>
          <w:sz w:val="24"/>
          <w:szCs w:val="24"/>
        </w:rPr>
        <w:lastRenderedPageBreak/>
        <w:t>tiempo y forma las declaraciones del ejercicio por impuestos Federales, dando cumplimiento a lo establecido en el Artículo 32-D del Código Fiscal de la Federación.</w:t>
      </w:r>
    </w:p>
    <w:p w:rsidR="00235D65" w:rsidRDefault="00235D65" w:rsidP="00CA4CDF">
      <w:pPr>
        <w:pStyle w:val="Prrafodelista"/>
        <w:rPr>
          <w:rFonts w:ascii="Candara" w:hAnsi="Candara" w:cs="Tahoma"/>
          <w:sz w:val="24"/>
          <w:szCs w:val="24"/>
        </w:rPr>
      </w:pPr>
    </w:p>
    <w:p w:rsidR="00235D65" w:rsidRDefault="00235D65"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235D65" w:rsidRPr="00ED75BF" w:rsidRDefault="00235D65" w:rsidP="0012798F">
      <w:pPr>
        <w:ind w:left="720"/>
        <w:jc w:val="both"/>
        <w:rPr>
          <w:rFonts w:ascii="Candara" w:hAnsi="Candara" w:cs="Tahoma"/>
          <w:sz w:val="24"/>
          <w:szCs w:val="24"/>
        </w:rPr>
      </w:pPr>
    </w:p>
    <w:p w:rsidR="00235D65" w:rsidRPr="00ED75BF" w:rsidRDefault="00235D6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4E3F08">
        <w:rPr>
          <w:rFonts w:ascii="Candara" w:hAnsi="Candara" w:cs="Tahoma"/>
          <w:b/>
          <w:bCs/>
          <w:noProof/>
          <w:sz w:val="24"/>
          <w:szCs w:val="24"/>
        </w:rPr>
        <w:t>6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4E3F08">
        <w:rPr>
          <w:rFonts w:ascii="Candara" w:hAnsi="Candara" w:cs="Tahoma"/>
          <w:b/>
          <w:bCs/>
          <w:noProof/>
          <w:sz w:val="24"/>
          <w:szCs w:val="24"/>
        </w:rPr>
        <w:t>8 de julio de 2022</w:t>
      </w:r>
      <w:r w:rsidRPr="000B1A72">
        <w:rPr>
          <w:rFonts w:ascii="Candara" w:hAnsi="Candara" w:cs="Tahoma"/>
          <w:bCs/>
          <w:noProof/>
          <w:sz w:val="24"/>
          <w:szCs w:val="24"/>
        </w:rPr>
        <w:t>)</w:t>
      </w:r>
      <w:r w:rsidRPr="00ED75BF">
        <w:rPr>
          <w:rFonts w:ascii="Candara" w:hAnsi="Candara" w:cs="Tahoma"/>
          <w:sz w:val="24"/>
          <w:szCs w:val="24"/>
        </w:rPr>
        <w:t>.</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4E3F08">
        <w:rPr>
          <w:rFonts w:ascii="Candara" w:hAnsi="Candara" w:cs="Tahoma"/>
          <w:b/>
          <w:bCs/>
          <w:noProof/>
          <w:sz w:val="24"/>
          <w:szCs w:val="24"/>
        </w:rPr>
        <w:t>8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35D65" w:rsidRPr="00ED75BF" w:rsidRDefault="00235D65" w:rsidP="00ED75BF">
      <w:pPr>
        <w:jc w:val="both"/>
        <w:rPr>
          <w:rFonts w:ascii="Candara" w:hAnsi="Candara"/>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CAPITULO V</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35D65" w:rsidRPr="00ED75BF" w:rsidRDefault="00235D65" w:rsidP="00ED75BF">
      <w:pPr>
        <w:jc w:val="both"/>
        <w:rPr>
          <w:rFonts w:ascii="Candara" w:hAnsi="Candara" w:cs="Tahoma"/>
          <w:b/>
          <w:sz w:val="24"/>
          <w:szCs w:val="24"/>
        </w:rPr>
      </w:pPr>
    </w:p>
    <w:p w:rsidR="00235D65" w:rsidRDefault="00235D65"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235D65" w:rsidRPr="00656FB5" w:rsidRDefault="00235D65" w:rsidP="00ED75BF">
      <w:pPr>
        <w:jc w:val="both"/>
        <w:rPr>
          <w:rFonts w:ascii="Candara" w:hAnsi="Candara" w:cs="Tahoma"/>
          <w:sz w:val="10"/>
          <w:szCs w:val="24"/>
        </w:rPr>
      </w:pPr>
    </w:p>
    <w:p w:rsidR="00235D65" w:rsidRPr="00ED75BF" w:rsidRDefault="00235D65"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35D65" w:rsidRPr="00ED75BF" w:rsidRDefault="00235D65"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35D65" w:rsidRPr="00ED75BF" w:rsidRDefault="00235D65"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35D65" w:rsidRPr="00ED75BF" w:rsidRDefault="00235D65"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35D65" w:rsidRPr="00ED75BF" w:rsidRDefault="00235D65"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35D65" w:rsidRPr="00ED75BF" w:rsidRDefault="00235D65"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35D65" w:rsidRPr="00ED75BF" w:rsidRDefault="00235D65" w:rsidP="00ED75BF">
      <w:pPr>
        <w:jc w:val="both"/>
        <w:rPr>
          <w:rFonts w:ascii="Candara" w:hAnsi="Candara" w:cs="Tahoma"/>
          <w:sz w:val="24"/>
          <w:szCs w:val="24"/>
        </w:rPr>
      </w:pPr>
    </w:p>
    <w:p w:rsidR="00235D65" w:rsidRPr="00FA2A9D" w:rsidRDefault="00235D65" w:rsidP="00ED75BF">
      <w:pPr>
        <w:jc w:val="both"/>
        <w:rPr>
          <w:rFonts w:ascii="Candara" w:hAnsi="Candara" w:cs="Tahoma"/>
          <w:b/>
          <w:sz w:val="24"/>
          <w:szCs w:val="24"/>
        </w:rPr>
      </w:pPr>
      <w:r w:rsidRPr="00FA2A9D">
        <w:rPr>
          <w:rFonts w:ascii="Candara" w:hAnsi="Candara" w:cs="Tahoma"/>
          <w:b/>
          <w:sz w:val="24"/>
          <w:szCs w:val="24"/>
        </w:rPr>
        <w:t>CAPITULO VI</w:t>
      </w:r>
    </w:p>
    <w:p w:rsidR="00235D65" w:rsidRDefault="00235D6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35D65" w:rsidRPr="00ED75BF" w:rsidRDefault="00235D65" w:rsidP="00ED75BF">
      <w:pPr>
        <w:jc w:val="both"/>
        <w:rPr>
          <w:rFonts w:ascii="Candara" w:hAnsi="Candara" w:cs="Tahoma"/>
          <w:b/>
          <w:sz w:val="24"/>
          <w:szCs w:val="24"/>
        </w:rPr>
      </w:pPr>
    </w:p>
    <w:p w:rsidR="00235D65" w:rsidRPr="00FA2A9D" w:rsidRDefault="00235D65"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4E3F08">
        <w:rPr>
          <w:rFonts w:ascii="Candara" w:hAnsi="Candara" w:cs="Tahoma"/>
          <w:b/>
          <w:noProof/>
          <w:sz w:val="24"/>
          <w:szCs w:val="24"/>
        </w:rPr>
        <w:t>6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4E3F08">
        <w:rPr>
          <w:rFonts w:ascii="Candara" w:hAnsi="Candara" w:cs="Tahoma"/>
          <w:b/>
          <w:noProof/>
          <w:sz w:val="24"/>
          <w:szCs w:val="24"/>
        </w:rPr>
        <w:t>8 de julio de 2022</w:t>
      </w:r>
      <w:r w:rsidRPr="00FA2A9D">
        <w:rPr>
          <w:rFonts w:ascii="Candara" w:hAnsi="Candara" w:cs="Tahoma"/>
          <w:b/>
          <w:sz w:val="24"/>
          <w:szCs w:val="24"/>
        </w:rPr>
        <w:t>.</w:t>
      </w:r>
    </w:p>
    <w:p w:rsidR="00235D65" w:rsidRPr="00ED75BF" w:rsidRDefault="00235D65" w:rsidP="00ED75BF">
      <w:pPr>
        <w:jc w:val="both"/>
        <w:rPr>
          <w:rFonts w:ascii="Candara" w:hAnsi="Candara" w:cs="Tahoma"/>
          <w:sz w:val="24"/>
          <w:szCs w:val="24"/>
        </w:rPr>
      </w:pPr>
    </w:p>
    <w:p w:rsidR="00235D65" w:rsidRPr="003A2C3D" w:rsidRDefault="00235D65"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235D65" w:rsidRPr="003A2C3D" w:rsidRDefault="00235D65" w:rsidP="003A2C3D">
      <w:pPr>
        <w:jc w:val="both"/>
        <w:rPr>
          <w:rFonts w:ascii="Candara" w:hAnsi="Candara" w:cs="Tahoma"/>
          <w:bCs/>
          <w:sz w:val="24"/>
          <w:szCs w:val="24"/>
        </w:rPr>
      </w:pPr>
    </w:p>
    <w:p w:rsidR="00235D65" w:rsidRDefault="00235D65"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4E3F08">
        <w:rPr>
          <w:rFonts w:ascii="Candara" w:hAnsi="Candara" w:cs="Tahoma"/>
          <w:b/>
          <w:noProof/>
          <w:sz w:val="24"/>
          <w:szCs w:val="24"/>
        </w:rPr>
        <w:t>Son: (Novecientos Cuarenta y Un Pesos 00/100 M.N.)</w:t>
      </w:r>
      <w:r w:rsidRPr="003A2C3D">
        <w:rPr>
          <w:rFonts w:ascii="Candara" w:hAnsi="Candara" w:cs="Tahoma"/>
          <w:b/>
          <w:bCs/>
          <w:sz w:val="24"/>
          <w:szCs w:val="24"/>
        </w:rPr>
        <w:t>).</w:t>
      </w:r>
    </w:p>
    <w:p w:rsidR="00235D65"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VII</w:t>
      </w:r>
    </w:p>
    <w:p w:rsidR="00235D65" w:rsidRDefault="00235D65"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235D65" w:rsidRPr="00ED75BF" w:rsidRDefault="00235D65" w:rsidP="00ED75BF">
      <w:pPr>
        <w:jc w:val="both"/>
        <w:rPr>
          <w:rFonts w:ascii="Candara" w:hAnsi="Candara" w:cs="Tahoma"/>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35D65" w:rsidRPr="00ED75BF" w:rsidRDefault="00235D65" w:rsidP="00ED75BF">
      <w:pPr>
        <w:jc w:val="both"/>
        <w:rPr>
          <w:rFonts w:ascii="Candara" w:hAnsi="Candara" w:cs="Tahoma"/>
          <w:sz w:val="24"/>
          <w:szCs w:val="24"/>
        </w:rPr>
      </w:pPr>
    </w:p>
    <w:p w:rsidR="00235D65" w:rsidRPr="00FA2A9D" w:rsidRDefault="00235D65" w:rsidP="00ED75BF">
      <w:pPr>
        <w:jc w:val="both"/>
        <w:rPr>
          <w:rFonts w:ascii="Candara" w:hAnsi="Candara" w:cs="Tahoma"/>
          <w:b/>
          <w:sz w:val="24"/>
          <w:szCs w:val="24"/>
        </w:rPr>
      </w:pPr>
      <w:r w:rsidRPr="00FA2A9D">
        <w:rPr>
          <w:rFonts w:ascii="Candara" w:hAnsi="Candara" w:cs="Tahoma"/>
          <w:b/>
          <w:sz w:val="24"/>
          <w:szCs w:val="24"/>
        </w:rPr>
        <w:t>CAPITULO VIII</w:t>
      </w:r>
    </w:p>
    <w:p w:rsidR="00235D65" w:rsidRDefault="00235D6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I.- EVALUACIÓN TÉCNICA:</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35D65" w:rsidRPr="00ED75BF" w:rsidRDefault="00235D65" w:rsidP="00ED75BF">
      <w:pPr>
        <w:jc w:val="both"/>
        <w:rPr>
          <w:rFonts w:ascii="Candara" w:hAnsi="Candara" w:cs="Tahoma"/>
          <w:b/>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35D65" w:rsidRPr="00ED75BF" w:rsidRDefault="00235D65" w:rsidP="00ED75BF">
      <w:pPr>
        <w:jc w:val="both"/>
        <w:rPr>
          <w:rFonts w:ascii="Candara" w:hAnsi="Candara" w:cs="Tahoma"/>
          <w:color w:val="FF6600"/>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35D65" w:rsidRPr="00ED75BF" w:rsidRDefault="00235D65" w:rsidP="00ED75BF">
      <w:pPr>
        <w:jc w:val="both"/>
        <w:rPr>
          <w:rFonts w:ascii="Candara" w:hAnsi="Candara" w:cs="Tahoma"/>
          <w:b/>
          <w:bCs/>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35D65" w:rsidRPr="00ED75BF" w:rsidRDefault="00235D65" w:rsidP="00ED75BF">
      <w:pPr>
        <w:jc w:val="both"/>
        <w:rPr>
          <w:rFonts w:ascii="Candara" w:hAnsi="Candara" w:cs="Tahoma"/>
          <w:sz w:val="24"/>
          <w:szCs w:val="24"/>
        </w:rPr>
      </w:pPr>
    </w:p>
    <w:p w:rsidR="00235D65" w:rsidRPr="00ED75BF" w:rsidRDefault="00235D65"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235D65" w:rsidRPr="00ED75BF" w:rsidRDefault="00235D65" w:rsidP="00ED75BF">
      <w:pPr>
        <w:jc w:val="both"/>
        <w:rPr>
          <w:rFonts w:ascii="Candara" w:hAnsi="Candara"/>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CAPITULO IX</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35D65" w:rsidRPr="00ED75BF" w:rsidRDefault="00235D65" w:rsidP="00ED75BF">
      <w:pPr>
        <w:jc w:val="both"/>
        <w:rPr>
          <w:rFonts w:ascii="Candara" w:hAnsi="Candara" w:cs="Tahoma"/>
          <w:bCs/>
          <w:sz w:val="24"/>
          <w:szCs w:val="24"/>
        </w:rPr>
      </w:pPr>
    </w:p>
    <w:p w:rsidR="00235D65" w:rsidRPr="00ED75BF" w:rsidRDefault="00235D65"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235D65" w:rsidRPr="00ED75BF" w:rsidRDefault="00235D65" w:rsidP="00ED75BF">
      <w:pPr>
        <w:jc w:val="both"/>
        <w:rPr>
          <w:rFonts w:ascii="Candara" w:hAnsi="Candara" w:cs="Tahoma"/>
          <w:bCs/>
          <w:sz w:val="24"/>
          <w:szCs w:val="24"/>
        </w:rPr>
      </w:pPr>
    </w:p>
    <w:p w:rsidR="00235D65" w:rsidRPr="00ED75BF" w:rsidRDefault="00235D65"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35D65" w:rsidRPr="00ED75BF" w:rsidRDefault="00235D65" w:rsidP="00ED75BF">
      <w:pPr>
        <w:jc w:val="both"/>
        <w:rPr>
          <w:rFonts w:ascii="Candara" w:hAnsi="Candara"/>
          <w:color w:val="FF6600"/>
          <w:sz w:val="24"/>
          <w:szCs w:val="24"/>
        </w:rPr>
      </w:pPr>
    </w:p>
    <w:p w:rsidR="00235D65" w:rsidRPr="00ED75BF" w:rsidRDefault="00235D65"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35D65" w:rsidRPr="00ED75BF" w:rsidRDefault="00235D65" w:rsidP="00ED75BF">
      <w:pPr>
        <w:jc w:val="both"/>
        <w:rPr>
          <w:rFonts w:ascii="Candara" w:hAnsi="Candara"/>
          <w:sz w:val="24"/>
          <w:szCs w:val="24"/>
        </w:rPr>
      </w:pPr>
    </w:p>
    <w:p w:rsidR="00235D65" w:rsidRPr="00ED75BF" w:rsidRDefault="00235D65"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35D65" w:rsidRPr="00ED75BF" w:rsidRDefault="00235D65" w:rsidP="00ED75BF">
      <w:pPr>
        <w:jc w:val="both"/>
        <w:rPr>
          <w:rFonts w:ascii="Candara" w:hAnsi="Candara"/>
          <w:sz w:val="24"/>
          <w:szCs w:val="24"/>
        </w:rPr>
      </w:pPr>
    </w:p>
    <w:p w:rsidR="00235D65" w:rsidRPr="00ED75BF" w:rsidRDefault="00235D6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w:t>
      </w:r>
      <w:r w:rsidRPr="00ED75BF">
        <w:rPr>
          <w:rFonts w:ascii="Candara" w:hAnsi="Candara" w:cs="Tahoma"/>
          <w:bCs/>
          <w:sz w:val="24"/>
          <w:szCs w:val="24"/>
        </w:rPr>
        <w:lastRenderedPageBreak/>
        <w:t>la empresa ya sea persona física o moral según corresponda rubricados por el representante legal.</w:t>
      </w:r>
    </w:p>
    <w:p w:rsidR="00235D65" w:rsidRPr="00ED75BF" w:rsidRDefault="00235D65" w:rsidP="00ED75BF">
      <w:pPr>
        <w:jc w:val="both"/>
        <w:rPr>
          <w:rFonts w:ascii="Candara" w:hAnsi="Candara"/>
          <w:color w:val="FF6600"/>
          <w:sz w:val="24"/>
          <w:szCs w:val="24"/>
        </w:rPr>
      </w:pPr>
    </w:p>
    <w:p w:rsidR="00235D65" w:rsidRPr="00ED75BF" w:rsidRDefault="00235D6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235D65" w:rsidRPr="00ED75BF" w:rsidRDefault="00235D65" w:rsidP="00ED75BF">
      <w:pPr>
        <w:jc w:val="both"/>
        <w:rPr>
          <w:rFonts w:ascii="Candara" w:hAnsi="Candara"/>
          <w:color w:val="FF6600"/>
          <w:sz w:val="24"/>
          <w:szCs w:val="24"/>
        </w:rPr>
      </w:pPr>
    </w:p>
    <w:p w:rsidR="00235D65" w:rsidRPr="00ED75BF" w:rsidRDefault="00235D6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35D65" w:rsidRPr="00ED75BF" w:rsidRDefault="00235D65" w:rsidP="00ED75BF">
      <w:pPr>
        <w:jc w:val="both"/>
        <w:rPr>
          <w:rFonts w:ascii="Candara" w:hAnsi="Candara"/>
          <w:color w:val="FF6600"/>
          <w:sz w:val="24"/>
          <w:szCs w:val="24"/>
        </w:rPr>
      </w:pPr>
    </w:p>
    <w:p w:rsidR="00235D65" w:rsidRPr="00ED75BF" w:rsidRDefault="00235D65"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35D65" w:rsidRPr="00ED75BF" w:rsidRDefault="00235D65" w:rsidP="00ED75BF">
      <w:pPr>
        <w:jc w:val="both"/>
        <w:rPr>
          <w:rFonts w:ascii="Candara" w:hAnsi="Candara" w:cs="Tahoma"/>
          <w:bCs/>
          <w:sz w:val="24"/>
          <w:szCs w:val="24"/>
        </w:rPr>
      </w:pPr>
    </w:p>
    <w:p w:rsidR="00235D65" w:rsidRPr="00ED75BF" w:rsidRDefault="00235D65"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35D65" w:rsidRPr="00ED75BF" w:rsidRDefault="00235D65" w:rsidP="00ED75BF">
      <w:pPr>
        <w:jc w:val="both"/>
        <w:rPr>
          <w:rFonts w:ascii="Candara" w:hAnsi="Candara" w:cs="Tahoma"/>
          <w:bCs/>
          <w:sz w:val="24"/>
          <w:szCs w:val="24"/>
        </w:rPr>
      </w:pPr>
    </w:p>
    <w:p w:rsidR="00235D65" w:rsidRPr="00ED75BF" w:rsidRDefault="00235D65"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35D65" w:rsidRPr="00ED75BF" w:rsidRDefault="00235D65" w:rsidP="00ED75BF">
      <w:pPr>
        <w:jc w:val="both"/>
        <w:rPr>
          <w:rFonts w:ascii="Candara" w:hAnsi="Candara" w:cs="Tahoma"/>
          <w:bCs/>
          <w:sz w:val="24"/>
          <w:szCs w:val="24"/>
        </w:rPr>
      </w:pPr>
    </w:p>
    <w:p w:rsidR="00235D65" w:rsidRPr="00ED75BF" w:rsidRDefault="00235D6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35D65" w:rsidRPr="00ED75BF" w:rsidRDefault="00235D65" w:rsidP="00ED75BF">
      <w:pPr>
        <w:jc w:val="both"/>
        <w:rPr>
          <w:rFonts w:ascii="Candara" w:hAnsi="Candara" w:cs="Tahoma"/>
          <w:bCs/>
          <w:sz w:val="24"/>
          <w:szCs w:val="24"/>
        </w:rPr>
      </w:pPr>
    </w:p>
    <w:p w:rsidR="00235D65" w:rsidRPr="00ED75BF" w:rsidRDefault="00235D65"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35D65" w:rsidRPr="00ED75BF" w:rsidRDefault="00235D65" w:rsidP="00ED75BF">
      <w:pPr>
        <w:jc w:val="both"/>
        <w:rPr>
          <w:rFonts w:ascii="Candara" w:hAnsi="Candara" w:cs="Tahoma"/>
          <w:bCs/>
          <w:sz w:val="24"/>
          <w:szCs w:val="24"/>
        </w:rPr>
      </w:pPr>
    </w:p>
    <w:p w:rsidR="00235D65" w:rsidRPr="00ED75BF" w:rsidRDefault="00235D65"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35D65" w:rsidRPr="00ED75BF" w:rsidRDefault="00235D65" w:rsidP="00ED75BF">
      <w:pPr>
        <w:jc w:val="both"/>
        <w:rPr>
          <w:rFonts w:ascii="Candara" w:hAnsi="Candara" w:cs="Tahoma"/>
          <w:bCs/>
          <w:sz w:val="24"/>
          <w:szCs w:val="24"/>
        </w:rPr>
      </w:pPr>
    </w:p>
    <w:p w:rsidR="00235D65" w:rsidRPr="00ED75BF" w:rsidRDefault="00235D65"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235D65" w:rsidRPr="00ED75BF" w:rsidRDefault="00235D65" w:rsidP="00ED75BF">
      <w:pPr>
        <w:jc w:val="both"/>
        <w:rPr>
          <w:rFonts w:ascii="Candara" w:hAnsi="Candara"/>
          <w:b/>
          <w:bCs/>
          <w:color w:val="FF6600"/>
          <w:sz w:val="24"/>
          <w:szCs w:val="24"/>
        </w:rPr>
      </w:pPr>
    </w:p>
    <w:p w:rsidR="00235D65" w:rsidRPr="00ED75BF" w:rsidRDefault="00235D65"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35D65" w:rsidRPr="00ED75BF" w:rsidRDefault="00235D65" w:rsidP="00ED75BF">
      <w:pPr>
        <w:jc w:val="both"/>
        <w:rPr>
          <w:rFonts w:ascii="Candara" w:hAnsi="Candara" w:cs="Tahoma"/>
          <w:bCs/>
          <w:sz w:val="24"/>
          <w:szCs w:val="24"/>
        </w:rPr>
      </w:pPr>
    </w:p>
    <w:p w:rsidR="00235D65" w:rsidRPr="00ED75BF" w:rsidRDefault="00235D65"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35D65" w:rsidRPr="00ED75BF" w:rsidRDefault="00235D65" w:rsidP="00ED75BF">
      <w:pPr>
        <w:jc w:val="both"/>
        <w:rPr>
          <w:rFonts w:ascii="Candara" w:hAnsi="Candara" w:cs="Tahoma"/>
          <w:bCs/>
          <w:sz w:val="24"/>
          <w:szCs w:val="24"/>
        </w:rPr>
      </w:pPr>
    </w:p>
    <w:p w:rsidR="00235D65" w:rsidRPr="00ED75BF" w:rsidRDefault="00235D65"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235D65" w:rsidRPr="00ED75BF" w:rsidRDefault="00235D65" w:rsidP="00505429">
      <w:pPr>
        <w:ind w:left="709"/>
        <w:jc w:val="both"/>
        <w:rPr>
          <w:rFonts w:ascii="Candara" w:hAnsi="Candara" w:cs="Tahoma"/>
          <w:bCs/>
          <w:sz w:val="24"/>
          <w:szCs w:val="24"/>
        </w:rPr>
      </w:pPr>
      <w:r w:rsidRPr="00ED75BF">
        <w:rPr>
          <w:rFonts w:ascii="Candara" w:hAnsi="Candara" w:cs="Tahoma"/>
          <w:bCs/>
          <w:sz w:val="24"/>
          <w:szCs w:val="24"/>
        </w:rPr>
        <w:tab/>
      </w:r>
    </w:p>
    <w:p w:rsidR="00235D65" w:rsidRPr="00ED75BF" w:rsidRDefault="00235D65"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35D65" w:rsidRPr="00ED75BF" w:rsidRDefault="00235D65" w:rsidP="00ED75BF">
      <w:pPr>
        <w:jc w:val="both"/>
        <w:rPr>
          <w:rFonts w:ascii="Candara" w:hAnsi="Candara" w:cs="Tahoma"/>
          <w:bCs/>
          <w:sz w:val="24"/>
          <w:szCs w:val="24"/>
        </w:rPr>
      </w:pPr>
    </w:p>
    <w:p w:rsidR="00235D65" w:rsidRDefault="00235D65"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235D65" w:rsidRDefault="00235D65"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235D65" w:rsidRPr="00ED75BF" w:rsidRDefault="00235D65" w:rsidP="00ED75BF">
      <w:pPr>
        <w:jc w:val="both"/>
        <w:rPr>
          <w:rFonts w:ascii="Candara" w:hAnsi="Candara" w:cs="Tahoma"/>
          <w:sz w:val="24"/>
          <w:szCs w:val="24"/>
        </w:rPr>
      </w:pPr>
      <w:r w:rsidRPr="00ED75BF">
        <w:rPr>
          <w:rFonts w:ascii="Candara" w:hAnsi="Candara"/>
          <w:b/>
          <w:sz w:val="24"/>
          <w:szCs w:val="24"/>
        </w:rPr>
        <w:tab/>
      </w:r>
    </w:p>
    <w:p w:rsidR="00235D65" w:rsidRPr="00ED75BF" w:rsidRDefault="00235D65"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35D65" w:rsidRPr="00ED75BF" w:rsidRDefault="00235D65" w:rsidP="00ED75BF">
      <w:pPr>
        <w:jc w:val="both"/>
        <w:rPr>
          <w:rFonts w:ascii="Candara" w:hAnsi="Candara" w:cs="Tahoma"/>
          <w:sz w:val="24"/>
          <w:szCs w:val="24"/>
        </w:rPr>
      </w:pPr>
    </w:p>
    <w:p w:rsidR="00235D65" w:rsidRPr="00ED75BF" w:rsidRDefault="00235D65"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35D65" w:rsidRPr="00ED75BF" w:rsidRDefault="00235D65" w:rsidP="00ED75BF">
      <w:pPr>
        <w:jc w:val="both"/>
        <w:rPr>
          <w:rFonts w:ascii="Candara" w:hAnsi="Candara" w:cs="Tahoma"/>
          <w:sz w:val="24"/>
          <w:szCs w:val="24"/>
        </w:rPr>
      </w:pPr>
    </w:p>
    <w:p w:rsidR="00235D65" w:rsidRPr="00ED75BF" w:rsidRDefault="00235D65"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35D65" w:rsidRPr="00ED75BF" w:rsidRDefault="00235D65" w:rsidP="00ED75BF">
      <w:pPr>
        <w:jc w:val="both"/>
        <w:rPr>
          <w:rFonts w:ascii="Candara" w:hAnsi="Candara" w:cs="Tahoma"/>
          <w:sz w:val="24"/>
          <w:szCs w:val="24"/>
        </w:rPr>
      </w:pPr>
    </w:p>
    <w:p w:rsidR="00235D65" w:rsidRPr="00ED75BF" w:rsidRDefault="00235D65"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235D65" w:rsidRPr="00ED75BF" w:rsidRDefault="00235D65" w:rsidP="00ED75BF">
      <w:pPr>
        <w:jc w:val="both"/>
        <w:rPr>
          <w:rFonts w:ascii="Candara" w:hAnsi="Candara" w:cs="Tahoma"/>
          <w:sz w:val="24"/>
          <w:szCs w:val="24"/>
        </w:rPr>
      </w:pPr>
    </w:p>
    <w:p w:rsidR="00235D65" w:rsidRDefault="00235D65"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235D65" w:rsidRPr="00505429" w:rsidRDefault="00235D65"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235D65" w:rsidRPr="00ED75BF" w:rsidRDefault="00235D65" w:rsidP="00ED75BF">
      <w:pPr>
        <w:jc w:val="both"/>
        <w:rPr>
          <w:rFonts w:ascii="Candara" w:hAnsi="Candara" w:cs="Tahoma"/>
          <w:sz w:val="24"/>
          <w:szCs w:val="24"/>
        </w:rPr>
      </w:pPr>
    </w:p>
    <w:p w:rsidR="00235D65" w:rsidRPr="00ED75BF" w:rsidRDefault="00235D65"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35D65" w:rsidRPr="00ED75BF" w:rsidRDefault="00235D65" w:rsidP="00ED75BF">
      <w:pPr>
        <w:jc w:val="both"/>
        <w:rPr>
          <w:rFonts w:ascii="Candara" w:hAnsi="Candara" w:cs="Tahoma"/>
          <w:sz w:val="24"/>
          <w:szCs w:val="24"/>
        </w:rPr>
      </w:pPr>
    </w:p>
    <w:p w:rsidR="00235D65" w:rsidRPr="00ED75BF" w:rsidRDefault="00235D65"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35D65" w:rsidRPr="00ED75BF" w:rsidRDefault="00235D65"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35D65" w:rsidRPr="00ED75BF" w:rsidRDefault="00235D65" w:rsidP="00ED75BF">
      <w:pPr>
        <w:jc w:val="both"/>
        <w:rPr>
          <w:rFonts w:ascii="Candara" w:hAnsi="Candara" w:cs="Tahoma"/>
          <w:sz w:val="24"/>
          <w:szCs w:val="24"/>
        </w:rPr>
      </w:pPr>
    </w:p>
    <w:p w:rsidR="00235D65" w:rsidRPr="00ED75BF" w:rsidRDefault="00235D65"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35D65" w:rsidRPr="00ED75BF" w:rsidRDefault="00235D65" w:rsidP="00ED75BF">
      <w:pPr>
        <w:jc w:val="both"/>
        <w:rPr>
          <w:rFonts w:ascii="Candara" w:hAnsi="Candara" w:cs="Tahoma"/>
          <w:sz w:val="24"/>
          <w:szCs w:val="24"/>
        </w:rPr>
      </w:pPr>
    </w:p>
    <w:p w:rsidR="00235D65" w:rsidRPr="00ED75BF" w:rsidRDefault="00235D65"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35D65" w:rsidRPr="00ED75BF" w:rsidRDefault="00235D65"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235D65" w:rsidRPr="00ED75BF" w:rsidRDefault="00235D65"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35D65" w:rsidRPr="00ED75BF" w:rsidRDefault="00235D65" w:rsidP="00ED75BF">
      <w:pPr>
        <w:jc w:val="both"/>
        <w:rPr>
          <w:rFonts w:ascii="Candara" w:hAnsi="Candara" w:cs="Tahoma"/>
          <w:sz w:val="24"/>
          <w:szCs w:val="24"/>
        </w:rPr>
      </w:pPr>
    </w:p>
    <w:p w:rsidR="00235D65" w:rsidRPr="00ED75BF" w:rsidRDefault="00235D65"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35D65" w:rsidRPr="00ED75BF" w:rsidRDefault="00235D65" w:rsidP="00ED75BF">
      <w:pPr>
        <w:jc w:val="both"/>
        <w:rPr>
          <w:rFonts w:ascii="Candara" w:hAnsi="Candara" w:cs="Tahoma"/>
          <w:sz w:val="24"/>
          <w:szCs w:val="24"/>
        </w:rPr>
      </w:pPr>
    </w:p>
    <w:p w:rsidR="00235D65" w:rsidRPr="00ED75BF" w:rsidRDefault="00235D65"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35D65" w:rsidRPr="00ED75BF" w:rsidRDefault="00235D65" w:rsidP="00ED75BF">
      <w:pPr>
        <w:jc w:val="both"/>
        <w:rPr>
          <w:rFonts w:ascii="Candara" w:hAnsi="Candara" w:cs="Tahoma"/>
          <w:sz w:val="24"/>
          <w:szCs w:val="24"/>
        </w:rPr>
      </w:pPr>
    </w:p>
    <w:p w:rsidR="00235D65" w:rsidRPr="00ED75BF" w:rsidRDefault="00235D65"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235D65" w:rsidRPr="00ED75BF" w:rsidRDefault="00235D65" w:rsidP="00ED75BF">
      <w:pPr>
        <w:jc w:val="both"/>
        <w:rPr>
          <w:rFonts w:ascii="Candara" w:hAnsi="Candara" w:cs="Tahoma"/>
          <w:sz w:val="24"/>
          <w:szCs w:val="24"/>
        </w:rPr>
      </w:pPr>
    </w:p>
    <w:p w:rsidR="00235D65" w:rsidRPr="00ED75BF" w:rsidRDefault="00235D65"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35D65" w:rsidRPr="00ED75BF" w:rsidRDefault="00235D65" w:rsidP="00ED75BF">
      <w:pPr>
        <w:jc w:val="both"/>
        <w:rPr>
          <w:rFonts w:ascii="Candara" w:hAnsi="Candara" w:cs="Tahoma"/>
          <w:b/>
          <w:sz w:val="24"/>
          <w:szCs w:val="24"/>
        </w:rPr>
      </w:pPr>
    </w:p>
    <w:p w:rsidR="00235D65" w:rsidRPr="00ED75BF" w:rsidRDefault="00235D65"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35D65" w:rsidRPr="00ED75BF" w:rsidRDefault="00235D65" w:rsidP="00ED75BF">
      <w:pPr>
        <w:jc w:val="both"/>
        <w:rPr>
          <w:rFonts w:ascii="Candara" w:hAnsi="Candara" w:cs="Tahoma"/>
          <w:bCs/>
          <w:sz w:val="24"/>
          <w:szCs w:val="24"/>
        </w:rPr>
      </w:pPr>
    </w:p>
    <w:p w:rsidR="00235D65" w:rsidRPr="00ED75BF" w:rsidRDefault="00235D65"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35D65" w:rsidRPr="00ED75BF" w:rsidRDefault="00235D65" w:rsidP="00ED75BF">
      <w:pPr>
        <w:jc w:val="both"/>
        <w:rPr>
          <w:rFonts w:ascii="Candara" w:hAnsi="Candara" w:cs="Tahoma"/>
          <w:bCs/>
          <w:sz w:val="24"/>
          <w:szCs w:val="24"/>
        </w:rPr>
      </w:pPr>
    </w:p>
    <w:p w:rsidR="00235D65" w:rsidRPr="00ED75BF" w:rsidRDefault="00235D65"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35D65" w:rsidRPr="00ED75BF" w:rsidRDefault="00235D65" w:rsidP="00ED75BF">
      <w:pPr>
        <w:jc w:val="both"/>
        <w:rPr>
          <w:rFonts w:ascii="Candara" w:hAnsi="Candara" w:cs="Tahoma"/>
          <w:bCs/>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235D65" w:rsidRPr="00ED75BF" w:rsidRDefault="00235D65" w:rsidP="00ED75BF">
      <w:pPr>
        <w:jc w:val="both"/>
        <w:rPr>
          <w:rFonts w:ascii="Candara" w:hAnsi="Candara" w:cs="Tahoma"/>
          <w:bCs/>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35D65" w:rsidRPr="00ED75BF" w:rsidRDefault="00235D65" w:rsidP="00ED75BF">
      <w:pPr>
        <w:jc w:val="both"/>
        <w:rPr>
          <w:rFonts w:ascii="Candara" w:hAnsi="Candara" w:cs="Tahoma"/>
          <w:bCs/>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35D65" w:rsidRPr="00ED75BF" w:rsidRDefault="00235D65" w:rsidP="00ED75BF">
      <w:pPr>
        <w:jc w:val="both"/>
        <w:rPr>
          <w:rFonts w:ascii="Candara" w:hAnsi="Candara" w:cs="Tahoma"/>
          <w:b/>
          <w:sz w:val="24"/>
          <w:szCs w:val="24"/>
        </w:rPr>
      </w:pPr>
    </w:p>
    <w:p w:rsidR="00235D65" w:rsidRPr="00ED75BF" w:rsidRDefault="00235D65"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35D65" w:rsidRPr="00ED75BF" w:rsidRDefault="00235D65" w:rsidP="00ED75BF">
      <w:pPr>
        <w:jc w:val="both"/>
        <w:rPr>
          <w:rFonts w:ascii="Candara" w:hAnsi="Candara" w:cs="Tahoma"/>
          <w:b/>
          <w:sz w:val="24"/>
          <w:szCs w:val="24"/>
        </w:rPr>
      </w:pPr>
    </w:p>
    <w:p w:rsidR="00235D65" w:rsidRPr="00ED75BF" w:rsidRDefault="00235D65"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35D65" w:rsidRPr="00ED75BF" w:rsidRDefault="00235D65"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35D65" w:rsidRPr="00ED75BF" w:rsidRDefault="00235D65" w:rsidP="00ED75BF">
      <w:pPr>
        <w:jc w:val="both"/>
        <w:rPr>
          <w:rFonts w:ascii="Candara" w:hAnsi="Candara" w:cs="Tahoma"/>
          <w:b/>
          <w:bCs/>
          <w:sz w:val="24"/>
          <w:szCs w:val="24"/>
          <w:u w:val="single"/>
        </w:rPr>
      </w:pPr>
    </w:p>
    <w:p w:rsidR="00235D65" w:rsidRPr="00ED75BF" w:rsidRDefault="00235D65"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235D65" w:rsidRPr="00ED75BF" w:rsidRDefault="00235D65" w:rsidP="00865F82">
      <w:pPr>
        <w:ind w:left="709"/>
        <w:jc w:val="both"/>
        <w:rPr>
          <w:rFonts w:ascii="Candara" w:hAnsi="Candara" w:cs="Tahoma"/>
          <w:b/>
          <w:bCs/>
          <w:sz w:val="24"/>
          <w:szCs w:val="24"/>
          <w:u w:val="single"/>
        </w:rPr>
      </w:pPr>
    </w:p>
    <w:p w:rsidR="00235D65" w:rsidRPr="00ED75BF" w:rsidRDefault="00235D65"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235D65" w:rsidRPr="00ED75BF" w:rsidRDefault="00235D65" w:rsidP="00865F82">
      <w:pPr>
        <w:ind w:left="709"/>
        <w:jc w:val="both"/>
        <w:rPr>
          <w:rFonts w:ascii="Candara" w:hAnsi="Candara" w:cs="Tahoma"/>
          <w:sz w:val="24"/>
          <w:szCs w:val="24"/>
        </w:rPr>
      </w:pPr>
    </w:p>
    <w:p w:rsidR="00235D65" w:rsidRPr="00ED75BF" w:rsidRDefault="00235D65"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35D65" w:rsidRPr="00ED75BF" w:rsidRDefault="00235D65" w:rsidP="00ED75BF">
      <w:pPr>
        <w:jc w:val="both"/>
        <w:rPr>
          <w:rFonts w:ascii="Candara" w:hAnsi="Candara" w:cs="Tahoma"/>
          <w:b/>
          <w:sz w:val="24"/>
          <w:szCs w:val="24"/>
          <w:u w:val="single"/>
        </w:rPr>
      </w:pPr>
      <w:r w:rsidRPr="00ED75BF">
        <w:rPr>
          <w:rFonts w:ascii="Candara" w:hAnsi="Candara" w:cs="Tahoma"/>
          <w:b/>
          <w:sz w:val="24"/>
          <w:szCs w:val="24"/>
        </w:rPr>
        <w:tab/>
      </w:r>
    </w:p>
    <w:p w:rsidR="00235D65" w:rsidRPr="00ED75BF" w:rsidRDefault="00235D65"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35D65" w:rsidRPr="00ED75BF" w:rsidRDefault="00235D65" w:rsidP="00ED75BF">
      <w:pPr>
        <w:jc w:val="both"/>
        <w:rPr>
          <w:rFonts w:ascii="Candara" w:hAnsi="Candara" w:cs="Tahoma"/>
          <w:bCs/>
          <w:sz w:val="24"/>
          <w:szCs w:val="24"/>
        </w:rPr>
      </w:pPr>
    </w:p>
    <w:p w:rsidR="00235D65" w:rsidRPr="00ED75BF" w:rsidRDefault="00235D65"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35D65" w:rsidRPr="00ED75BF" w:rsidRDefault="00235D65" w:rsidP="00ED75BF">
      <w:pPr>
        <w:jc w:val="both"/>
        <w:rPr>
          <w:rFonts w:ascii="Candara" w:hAnsi="Candara" w:cs="Tahoma"/>
          <w:bCs/>
          <w:sz w:val="24"/>
          <w:szCs w:val="24"/>
        </w:rPr>
      </w:pPr>
    </w:p>
    <w:p w:rsidR="00235D65" w:rsidRPr="00ED75BF" w:rsidRDefault="00235D65"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w:t>
      </w:r>
    </w:p>
    <w:p w:rsidR="00235D65" w:rsidRDefault="00235D6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 xml:space="preserve"> </w:t>
      </w: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lastRenderedPageBreak/>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4E3F08">
        <w:rPr>
          <w:rFonts w:ascii="Candara" w:hAnsi="Candara" w:cs="Tahoma"/>
          <w:b/>
          <w:bCs/>
          <w:noProof/>
          <w:sz w:val="24"/>
          <w:szCs w:val="24"/>
        </w:rPr>
        <w:t>8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XI</w:t>
      </w: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4E3F08">
        <w:rPr>
          <w:rFonts w:ascii="Candara" w:hAnsi="Candara" w:cs="Tahoma"/>
          <w:b/>
          <w:bCs/>
          <w:noProof/>
          <w:sz w:val="24"/>
          <w:szCs w:val="24"/>
        </w:rPr>
        <w:t>11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4E3F08">
        <w:rPr>
          <w:rFonts w:ascii="Candara" w:hAnsi="Candara" w:cs="Tahoma"/>
          <w:b/>
          <w:bCs/>
          <w:noProof/>
          <w:sz w:val="24"/>
          <w:szCs w:val="24"/>
        </w:rPr>
        <w:t>8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 xml:space="preserve"> </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CAPITULO XII</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4E3F08">
        <w:rPr>
          <w:rFonts w:ascii="Candara" w:hAnsi="Candara" w:cs="Tahoma"/>
          <w:b/>
          <w:bCs/>
          <w:noProof/>
          <w:sz w:val="24"/>
          <w:szCs w:val="24"/>
        </w:rPr>
        <w:t>18 de julio de 2022</w:t>
      </w:r>
      <w:r w:rsidRPr="00ED75BF">
        <w:rPr>
          <w:rFonts w:ascii="Candara" w:hAnsi="Candara" w:cs="Tahoma"/>
          <w:sz w:val="24"/>
          <w:szCs w:val="24"/>
        </w:rPr>
        <w:t xml:space="preserve"> a las </w:t>
      </w:r>
      <w:r>
        <w:rPr>
          <w:rFonts w:ascii="Candara" w:hAnsi="Candara" w:cs="Tahoma"/>
          <w:b/>
          <w:bCs/>
          <w:noProof/>
          <w:sz w:val="24"/>
          <w:szCs w:val="24"/>
        </w:rPr>
        <w:t>10:30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ab/>
      </w: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ab/>
      </w: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XIII</w:t>
      </w: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4E3F08">
        <w:rPr>
          <w:rFonts w:ascii="Candara" w:hAnsi="Candara" w:cs="Tahoma"/>
          <w:b/>
          <w:bCs/>
          <w:noProof/>
          <w:sz w:val="24"/>
          <w:szCs w:val="24"/>
        </w:rPr>
        <w:t>18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XIV</w:t>
      </w: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XV</w:t>
      </w:r>
    </w:p>
    <w:p w:rsidR="00235D65" w:rsidRDefault="00235D65" w:rsidP="00ED75BF">
      <w:pPr>
        <w:jc w:val="both"/>
        <w:rPr>
          <w:rFonts w:ascii="Candara" w:hAnsi="Candara" w:cs="Tahoma"/>
          <w:b/>
          <w:sz w:val="24"/>
          <w:szCs w:val="24"/>
        </w:rPr>
      </w:pPr>
      <w:r w:rsidRPr="00ED75BF">
        <w:rPr>
          <w:rFonts w:ascii="Candara" w:hAnsi="Candara" w:cs="Tahoma"/>
          <w:b/>
          <w:sz w:val="24"/>
          <w:szCs w:val="24"/>
        </w:rPr>
        <w:t>DE LAS GARANTÍAS</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235D65" w:rsidRPr="00ED75BF" w:rsidRDefault="00235D65" w:rsidP="00ED75BF">
      <w:pPr>
        <w:jc w:val="both"/>
        <w:rPr>
          <w:rFonts w:ascii="Candara" w:hAnsi="Candara" w:cs="Tahoma"/>
          <w:sz w:val="24"/>
          <w:szCs w:val="24"/>
          <w:lang w:val="es-MX"/>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35D65" w:rsidRPr="00ED75BF" w:rsidRDefault="00235D65" w:rsidP="00ED75BF">
      <w:pPr>
        <w:jc w:val="both"/>
        <w:rPr>
          <w:rFonts w:ascii="Candara" w:hAnsi="Candara" w:cs="Tahoma"/>
          <w:b/>
          <w:bCs/>
          <w:sz w:val="24"/>
          <w:szCs w:val="24"/>
        </w:rPr>
      </w:pPr>
      <w:r w:rsidRPr="00ED75BF">
        <w:rPr>
          <w:rFonts w:ascii="Candara" w:hAnsi="Candara" w:cs="Tahoma"/>
          <w:sz w:val="24"/>
          <w:szCs w:val="24"/>
        </w:rPr>
        <w:tab/>
        <w:t xml:space="preserve"> </w:t>
      </w: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XVI</w:t>
      </w:r>
    </w:p>
    <w:p w:rsidR="00235D65" w:rsidRDefault="00235D65"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35D65" w:rsidRPr="00ED75BF" w:rsidRDefault="00235D65" w:rsidP="00ED75BF">
      <w:pPr>
        <w:jc w:val="both"/>
        <w:rPr>
          <w:rFonts w:ascii="Candara" w:hAnsi="Candara" w:cs="Tahoma"/>
          <w:sz w:val="24"/>
          <w:szCs w:val="24"/>
        </w:rPr>
      </w:pPr>
    </w:p>
    <w:p w:rsidR="00235D65" w:rsidRPr="00ED75BF" w:rsidRDefault="00235D65"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35D65"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XVII</w:t>
      </w:r>
    </w:p>
    <w:p w:rsidR="00235D65" w:rsidRDefault="00235D65"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4E3F08">
        <w:rPr>
          <w:rFonts w:ascii="Candara" w:hAnsi="Candara" w:cs="Tahoma"/>
          <w:b/>
          <w:bCs/>
          <w:noProof/>
          <w:sz w:val="24"/>
          <w:szCs w:val="24"/>
        </w:rPr>
        <w:t>22 de julio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35D65" w:rsidRPr="00ED75BF" w:rsidRDefault="00235D65" w:rsidP="00ED75BF">
      <w:pPr>
        <w:jc w:val="both"/>
        <w:rPr>
          <w:rFonts w:ascii="Candara" w:hAnsi="Candara" w:cs="Tahoma"/>
          <w:b/>
          <w:sz w:val="24"/>
          <w:szCs w:val="24"/>
          <w:lang w:val="es-MX"/>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XVIII</w:t>
      </w: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35D65" w:rsidRPr="00ED75BF" w:rsidRDefault="00235D65" w:rsidP="00ED75BF">
      <w:pPr>
        <w:jc w:val="both"/>
        <w:rPr>
          <w:rFonts w:ascii="Candara" w:hAnsi="Candara" w:cs="Tahoma"/>
          <w:bCs/>
          <w:sz w:val="24"/>
          <w:szCs w:val="24"/>
          <w:u w:val="single"/>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35D65" w:rsidRPr="00ED75BF" w:rsidRDefault="00235D65" w:rsidP="00ED75BF">
      <w:pPr>
        <w:jc w:val="both"/>
        <w:rPr>
          <w:rFonts w:ascii="Candara" w:hAnsi="Candara" w:cs="Tahoma"/>
          <w:bCs/>
          <w:sz w:val="24"/>
          <w:szCs w:val="24"/>
        </w:rPr>
      </w:pPr>
    </w:p>
    <w:p w:rsidR="00235D65" w:rsidRPr="00F41677" w:rsidRDefault="00235D65" w:rsidP="00ED75BF">
      <w:pPr>
        <w:jc w:val="both"/>
        <w:rPr>
          <w:rFonts w:ascii="Candara" w:hAnsi="Candara" w:cs="Tahoma"/>
          <w:b/>
          <w:sz w:val="24"/>
          <w:szCs w:val="24"/>
        </w:rPr>
      </w:pPr>
      <w:r w:rsidRPr="00F41677">
        <w:rPr>
          <w:rFonts w:ascii="Candara" w:hAnsi="Candara" w:cs="Tahoma"/>
          <w:b/>
          <w:sz w:val="24"/>
          <w:szCs w:val="24"/>
        </w:rPr>
        <w:t>CAPITULO XIX</w:t>
      </w:r>
    </w:p>
    <w:p w:rsidR="00235D65" w:rsidRDefault="00235D65"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ab/>
      </w: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ab/>
      </w: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35D65" w:rsidRPr="00ED75BF" w:rsidRDefault="00235D65" w:rsidP="00ED75BF">
      <w:pPr>
        <w:jc w:val="both"/>
        <w:rPr>
          <w:rFonts w:ascii="Candara" w:hAnsi="Candara"/>
          <w:color w:val="99CC00"/>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“LA DEPENDENCIA”</w:t>
      </w:r>
      <w:r w:rsidRPr="00ED75BF">
        <w:rPr>
          <w:rFonts w:ascii="Candara" w:hAnsi="Candara" w:cs="Tahoma"/>
          <w:sz w:val="24"/>
          <w:szCs w:val="24"/>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del </w:t>
      </w:r>
      <w:r w:rsidR="00D50002">
        <w:rPr>
          <w:rFonts w:ascii="Candara" w:hAnsi="Candara" w:cs="Tahoma"/>
          <w:sz w:val="24"/>
          <w:szCs w:val="24"/>
        </w:rPr>
        <w:t>Municipio de Durango</w:t>
      </w:r>
      <w:bookmarkStart w:id="0" w:name="_GoBack"/>
      <w:bookmarkEnd w:id="0"/>
      <w:r w:rsidRPr="00ED75BF">
        <w:rPr>
          <w:rFonts w:ascii="Candara" w:hAnsi="Candara" w:cs="Tahoma"/>
          <w:sz w:val="24"/>
          <w:szCs w:val="24"/>
        </w:rPr>
        <w:t>. No se considerará pago en exceso cuando las diferencias que resulten a cargo del contratista sean compensadas en la estimación siguiente.</w:t>
      </w:r>
    </w:p>
    <w:p w:rsidR="00235D65" w:rsidRPr="00ED75BF" w:rsidRDefault="00235D65" w:rsidP="00ED75BF">
      <w:pPr>
        <w:jc w:val="both"/>
        <w:rPr>
          <w:rFonts w:ascii="Candara" w:hAnsi="Candara"/>
          <w:sz w:val="24"/>
          <w:szCs w:val="24"/>
        </w:rPr>
      </w:pPr>
      <w:r w:rsidRPr="00ED75BF">
        <w:rPr>
          <w:rFonts w:ascii="Candara" w:hAnsi="Candara"/>
          <w:sz w:val="24"/>
          <w:szCs w:val="24"/>
        </w:rPr>
        <w:t xml:space="preserve"> </w:t>
      </w:r>
    </w:p>
    <w:p w:rsidR="00235D65" w:rsidRPr="00F41677" w:rsidRDefault="00235D65" w:rsidP="00ED75BF">
      <w:pPr>
        <w:jc w:val="both"/>
        <w:rPr>
          <w:rFonts w:ascii="Candara" w:hAnsi="Candara" w:cs="Tahoma"/>
          <w:b/>
          <w:bCs/>
          <w:sz w:val="24"/>
          <w:szCs w:val="24"/>
        </w:rPr>
      </w:pPr>
      <w:r w:rsidRPr="00F41677">
        <w:rPr>
          <w:rFonts w:ascii="Candara" w:hAnsi="Candara" w:cs="Tahoma"/>
          <w:b/>
          <w:bCs/>
          <w:sz w:val="24"/>
          <w:szCs w:val="24"/>
        </w:rPr>
        <w:t>CAPITULO XX</w:t>
      </w:r>
    </w:p>
    <w:p w:rsidR="00235D65" w:rsidRDefault="00235D65"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235D65" w:rsidRPr="00ED75BF" w:rsidRDefault="00235D65" w:rsidP="00ED75BF">
      <w:pPr>
        <w:jc w:val="both"/>
        <w:rPr>
          <w:rFonts w:ascii="Candara" w:hAnsi="Candara" w:cs="Tahoma"/>
          <w:b/>
          <w:bCs/>
          <w:sz w:val="24"/>
          <w:szCs w:val="24"/>
        </w:rPr>
      </w:pPr>
    </w:p>
    <w:p w:rsidR="00235D65" w:rsidRDefault="00235D65"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4E3F08">
        <w:rPr>
          <w:rFonts w:ascii="Candara" w:hAnsi="Candara" w:cs="Tahoma"/>
          <w:b/>
          <w:noProof/>
          <w:sz w:val="24"/>
          <w:szCs w:val="24"/>
        </w:rPr>
        <w:t>Pavimentación en Calle José Sacramento Gallegos entre C. María de la Luz Payns y C. María del Refugio Castañeda; Alcantarillado en la Calle José Sacramento Gallegos entre María de la Luz Payns y María del Refugio Castañeda; Agua Potable en Calle José Sacramento Gallegos entre María de la Luz Payns y María del Refugio Castañeda</w:t>
      </w:r>
      <w:r w:rsidRPr="00ED75BF">
        <w:rPr>
          <w:rFonts w:ascii="Candara" w:hAnsi="Candara" w:cs="Tahoma"/>
          <w:b/>
          <w:sz w:val="24"/>
          <w:szCs w:val="24"/>
        </w:rPr>
        <w:t xml:space="preserve">, </w:t>
      </w:r>
      <w:r w:rsidRPr="004E3F08">
        <w:rPr>
          <w:rFonts w:ascii="Candara" w:hAnsi="Candara" w:cs="Tahoma"/>
          <w:b/>
          <w:noProof/>
          <w:sz w:val="24"/>
          <w:szCs w:val="24"/>
        </w:rPr>
        <w:t>Fracc. 22 de Septiembre</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4E3F08">
        <w:rPr>
          <w:rFonts w:ascii="Candara" w:hAnsi="Candara" w:cs="Tahoma"/>
          <w:b/>
          <w:bCs/>
          <w:noProof/>
          <w:sz w:val="24"/>
          <w:szCs w:val="24"/>
        </w:rPr>
        <w:t>131</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235D65" w:rsidRPr="00ED75BF" w:rsidRDefault="00235D65" w:rsidP="001E7022">
      <w:pPr>
        <w:jc w:val="both"/>
        <w:rPr>
          <w:rFonts w:ascii="Candara" w:hAnsi="Candara" w:cs="Tahoma"/>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4E3F08">
        <w:rPr>
          <w:rFonts w:ascii="Candara" w:hAnsi="Candara" w:cs="Tahoma"/>
          <w:b/>
          <w:bCs/>
          <w:noProof/>
          <w:sz w:val="24"/>
          <w:szCs w:val="24"/>
        </w:rPr>
        <w:t>28 de julio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4E3F08">
        <w:rPr>
          <w:rFonts w:ascii="Candara" w:hAnsi="Candara" w:cs="Tahoma"/>
          <w:b/>
          <w:bCs/>
          <w:noProof/>
          <w:sz w:val="24"/>
          <w:szCs w:val="24"/>
        </w:rPr>
        <w:t>5 de diciembre de 2022</w:t>
      </w:r>
      <w:r w:rsidRPr="00ED75BF">
        <w:rPr>
          <w:rFonts w:ascii="Candara" w:hAnsi="Candara" w:cs="Tahoma"/>
          <w:b/>
          <w:bCs/>
          <w:sz w:val="24"/>
          <w:szCs w:val="24"/>
        </w:rPr>
        <w:t>.</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XXI</w:t>
      </w:r>
    </w:p>
    <w:p w:rsidR="00235D65" w:rsidRDefault="00235D65"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lang w:val="es-MX"/>
        </w:rPr>
      </w:pPr>
      <w:r w:rsidRPr="00ED75BF">
        <w:rPr>
          <w:rFonts w:ascii="Candara" w:hAnsi="Candara" w:cs="Tahoma"/>
          <w:b/>
          <w:bCs/>
          <w:sz w:val="24"/>
          <w:szCs w:val="24"/>
        </w:rPr>
        <w:lastRenderedPageBreak/>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35D65" w:rsidRPr="00ED75BF" w:rsidRDefault="00235D65" w:rsidP="00ED75BF">
      <w:pPr>
        <w:jc w:val="both"/>
        <w:rPr>
          <w:rFonts w:ascii="Candara" w:hAnsi="Candara" w:cs="Tahoma"/>
          <w:sz w:val="24"/>
          <w:szCs w:val="24"/>
          <w:lang w:val="es-MX"/>
        </w:rPr>
      </w:pPr>
    </w:p>
    <w:p w:rsidR="00235D65" w:rsidRPr="00ED75BF" w:rsidRDefault="00235D6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235D65" w:rsidRPr="00ED75BF" w:rsidRDefault="00235D6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35D65" w:rsidRPr="00ED75BF" w:rsidRDefault="00235D6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35D65" w:rsidRPr="00ED75BF" w:rsidRDefault="00235D6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35D65" w:rsidRPr="00ED75BF" w:rsidRDefault="00235D65" w:rsidP="00ED75BF">
      <w:pPr>
        <w:jc w:val="both"/>
        <w:rPr>
          <w:rFonts w:ascii="Candara" w:hAnsi="Candara" w:cs="Tahoma"/>
          <w:sz w:val="24"/>
          <w:szCs w:val="24"/>
          <w:lang w:val="es-MX"/>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XXII</w:t>
      </w:r>
    </w:p>
    <w:p w:rsidR="00235D65" w:rsidRPr="00D04DAF" w:rsidRDefault="00235D65" w:rsidP="00ED75BF">
      <w:pPr>
        <w:jc w:val="both"/>
        <w:rPr>
          <w:rFonts w:ascii="Candara" w:hAnsi="Candara" w:cs="Tahoma"/>
          <w:b/>
          <w:sz w:val="24"/>
          <w:szCs w:val="24"/>
        </w:rPr>
      </w:pPr>
      <w:r w:rsidRPr="00D04DAF">
        <w:rPr>
          <w:rFonts w:ascii="Candara" w:hAnsi="Candara" w:cs="Tahoma"/>
          <w:b/>
          <w:sz w:val="24"/>
          <w:szCs w:val="24"/>
        </w:rPr>
        <w:t>SUSPENSIÓN TEMPORAL DE LA LICITACIÓN</w:t>
      </w:r>
    </w:p>
    <w:p w:rsidR="00235D65" w:rsidRPr="00ED75BF" w:rsidRDefault="00235D65" w:rsidP="00ED75BF">
      <w:pPr>
        <w:jc w:val="both"/>
        <w:rPr>
          <w:rFonts w:ascii="Candara" w:hAnsi="Candar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35D65"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XXIII</w:t>
      </w:r>
    </w:p>
    <w:p w:rsidR="00235D65" w:rsidRDefault="00235D65"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ab/>
      </w:r>
    </w:p>
    <w:p w:rsidR="00235D65" w:rsidRPr="00ED75BF" w:rsidRDefault="00235D65" w:rsidP="00ED75BF">
      <w:pPr>
        <w:jc w:val="both"/>
        <w:rPr>
          <w:rFonts w:ascii="Candara" w:hAnsi="Candara" w:cs="Tahoma"/>
          <w:b/>
          <w:bCs/>
          <w:sz w:val="24"/>
          <w:szCs w:val="24"/>
        </w:rPr>
      </w:pPr>
      <w:r w:rsidRPr="00ED75BF">
        <w:rPr>
          <w:rFonts w:ascii="Candara" w:hAnsi="Candara" w:cs="Tahoma"/>
          <w:b/>
          <w:bCs/>
          <w:sz w:val="24"/>
          <w:szCs w:val="24"/>
        </w:rPr>
        <w:t>CAPITULO XXIV</w:t>
      </w:r>
    </w:p>
    <w:p w:rsidR="00235D65" w:rsidRDefault="00235D65" w:rsidP="00ED75BF">
      <w:pPr>
        <w:jc w:val="both"/>
        <w:rPr>
          <w:rFonts w:ascii="Candara" w:hAnsi="Candara" w:cs="Tahoma"/>
          <w:b/>
          <w:bCs/>
          <w:sz w:val="24"/>
          <w:szCs w:val="24"/>
        </w:rPr>
      </w:pPr>
      <w:r w:rsidRPr="00ED75BF">
        <w:rPr>
          <w:rFonts w:ascii="Candara" w:hAnsi="Candara" w:cs="Tahoma"/>
          <w:b/>
          <w:bCs/>
          <w:sz w:val="24"/>
          <w:szCs w:val="24"/>
        </w:rPr>
        <w:t>DE LAS INCONFORMIDADES</w:t>
      </w:r>
    </w:p>
    <w:p w:rsidR="00235D65" w:rsidRPr="00ED75BF" w:rsidRDefault="00235D65" w:rsidP="00ED75BF">
      <w:pPr>
        <w:jc w:val="both"/>
        <w:rPr>
          <w:rFonts w:ascii="Candara" w:hAnsi="Candara" w:cs="Tahoma"/>
          <w:b/>
          <w:bCs/>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w:t>
      </w:r>
      <w:r w:rsidRPr="00ED75BF">
        <w:rPr>
          <w:rFonts w:ascii="Candara" w:hAnsi="Candara" w:cs="Tahoma"/>
          <w:sz w:val="24"/>
          <w:szCs w:val="24"/>
        </w:rPr>
        <w:lastRenderedPageBreak/>
        <w:t>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
          <w:sz w:val="24"/>
          <w:szCs w:val="24"/>
        </w:rPr>
      </w:pPr>
      <w:r w:rsidRPr="00ED75BF">
        <w:rPr>
          <w:rFonts w:ascii="Candara" w:hAnsi="Candara" w:cs="Tahoma"/>
          <w:b/>
          <w:sz w:val="24"/>
          <w:szCs w:val="24"/>
        </w:rPr>
        <w:t>CAPITULO XXV</w:t>
      </w:r>
    </w:p>
    <w:p w:rsidR="00235D65" w:rsidRDefault="00235D65"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b/>
          <w:bCs/>
          <w:sz w:val="24"/>
          <w:szCs w:val="24"/>
        </w:rPr>
        <w:lastRenderedPageBreak/>
        <w:t>SEXAGÉSIMA SÉPTIMA</w:t>
      </w:r>
      <w:r w:rsidRPr="00ED75BF">
        <w:rPr>
          <w:rFonts w:ascii="Candara" w:hAnsi="Candara" w:cs="Tahoma"/>
          <w:sz w:val="24"/>
          <w:szCs w:val="24"/>
        </w:rPr>
        <w:t>. - DE LAS PENAS CONVENCIONALES: Se aplicarán penas convencionales a los licitantes cuando:</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35D65" w:rsidRPr="00ED75BF" w:rsidRDefault="00235D65" w:rsidP="00ED75BF">
      <w:pPr>
        <w:jc w:val="both"/>
        <w:rPr>
          <w:rFonts w:ascii="Candara" w:hAnsi="Candara" w:cs="Tahoma"/>
          <w:sz w:val="24"/>
          <w:szCs w:val="24"/>
        </w:rPr>
      </w:pPr>
    </w:p>
    <w:p w:rsidR="00235D65" w:rsidRPr="00ED75BF" w:rsidRDefault="00235D65"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235D65" w:rsidRPr="00ED75BF" w:rsidRDefault="00235D65" w:rsidP="00ED75BF">
      <w:pPr>
        <w:jc w:val="both"/>
        <w:rPr>
          <w:rFonts w:ascii="Candara" w:hAnsi="Candara" w:cs="Tahoma"/>
          <w:b/>
          <w:sz w:val="24"/>
          <w:szCs w:val="24"/>
        </w:rPr>
      </w:pPr>
    </w:p>
    <w:p w:rsidR="00235D65" w:rsidRPr="00ED75BF" w:rsidRDefault="00235D65"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235D65" w:rsidRPr="00ED75BF" w:rsidRDefault="00235D65" w:rsidP="00ED75BF">
      <w:pPr>
        <w:jc w:val="both"/>
        <w:rPr>
          <w:rFonts w:ascii="Candara" w:hAnsi="Candara" w:cs="Tahoma"/>
          <w:b/>
          <w:bCs/>
          <w:sz w:val="24"/>
          <w:szCs w:val="24"/>
        </w:rPr>
      </w:pPr>
    </w:p>
    <w:p w:rsidR="00235D65" w:rsidRPr="00ED75BF" w:rsidRDefault="00235D65"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35D65" w:rsidRPr="00ED75BF" w:rsidRDefault="00235D65"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4E3F08">
        <w:rPr>
          <w:rFonts w:ascii="Candara" w:hAnsi="Candara" w:cs="Tahoma"/>
          <w:b/>
          <w:bCs/>
          <w:noProof/>
          <w:sz w:val="24"/>
          <w:szCs w:val="24"/>
        </w:rPr>
        <w:t>6 de julio de 2022</w:t>
      </w:r>
      <w:r w:rsidRPr="00ED75BF">
        <w:rPr>
          <w:rFonts w:ascii="Candara" w:hAnsi="Candara" w:cs="Tahoma"/>
          <w:b/>
          <w:bCs/>
          <w:sz w:val="24"/>
          <w:szCs w:val="24"/>
        </w:rPr>
        <w:t>.</w:t>
      </w:r>
    </w:p>
    <w:p w:rsidR="00235D65" w:rsidRPr="00ED75BF" w:rsidRDefault="00235D65" w:rsidP="00F41677">
      <w:pPr>
        <w:jc w:val="center"/>
        <w:rPr>
          <w:rFonts w:ascii="Candara" w:hAnsi="Candara" w:cs="Tahoma"/>
          <w:b/>
          <w:bCs/>
          <w:sz w:val="24"/>
          <w:szCs w:val="24"/>
        </w:rPr>
      </w:pPr>
    </w:p>
    <w:p w:rsidR="00235D65" w:rsidRPr="00ED75BF" w:rsidRDefault="00235D65" w:rsidP="00F41677">
      <w:pPr>
        <w:jc w:val="center"/>
        <w:rPr>
          <w:rFonts w:ascii="Candara" w:hAnsi="Candara" w:cs="Tahoma"/>
          <w:b/>
          <w:bCs/>
          <w:sz w:val="24"/>
          <w:szCs w:val="24"/>
        </w:rPr>
      </w:pPr>
    </w:p>
    <w:p w:rsidR="00235D65" w:rsidRPr="00ED75BF" w:rsidRDefault="00235D65" w:rsidP="00F41677">
      <w:pPr>
        <w:jc w:val="center"/>
        <w:rPr>
          <w:rFonts w:ascii="Candara" w:hAnsi="Candara" w:cs="Tahoma"/>
          <w:b/>
          <w:bCs/>
          <w:sz w:val="24"/>
          <w:szCs w:val="24"/>
        </w:rPr>
      </w:pPr>
    </w:p>
    <w:p w:rsidR="00235D65" w:rsidRPr="00ED75BF" w:rsidRDefault="00235D65" w:rsidP="00D213A8">
      <w:pPr>
        <w:jc w:val="center"/>
        <w:rPr>
          <w:rFonts w:ascii="Candara" w:hAnsi="Candara" w:cs="Tahoma"/>
          <w:b/>
          <w:bCs/>
          <w:sz w:val="24"/>
          <w:szCs w:val="24"/>
        </w:rPr>
      </w:pPr>
    </w:p>
    <w:p w:rsidR="00235D65" w:rsidRPr="006D7AEA" w:rsidRDefault="00235D65"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235D65"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235D65" w:rsidRPr="006D7AEA" w:rsidRDefault="00235D65"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235D65" w:rsidRPr="006D7AEA" w:rsidTr="002C0113">
        <w:trPr>
          <w:gridBefore w:val="1"/>
          <w:gridAfter w:val="1"/>
          <w:wBefore w:w="2414" w:type="dxa"/>
          <w:wAfter w:w="1847" w:type="dxa"/>
          <w:jc w:val="center"/>
        </w:trPr>
        <w:tc>
          <w:tcPr>
            <w:tcW w:w="5378" w:type="dxa"/>
            <w:tcBorders>
              <w:left w:val="nil"/>
              <w:bottom w:val="nil"/>
              <w:right w:val="nil"/>
            </w:tcBorders>
          </w:tcPr>
          <w:p w:rsidR="00235D65" w:rsidRPr="006D7AEA" w:rsidRDefault="00235D65" w:rsidP="002C0113">
            <w:pPr>
              <w:pStyle w:val="Encabezado"/>
              <w:jc w:val="center"/>
              <w:rPr>
                <w:rFonts w:ascii="Candara" w:hAnsi="Candara"/>
                <w:bCs/>
                <w:sz w:val="22"/>
              </w:rPr>
            </w:pPr>
            <w:r w:rsidRPr="006D7AEA">
              <w:rPr>
                <w:rFonts w:ascii="Candara" w:hAnsi="Candara"/>
                <w:bCs/>
                <w:sz w:val="22"/>
              </w:rPr>
              <w:t>DIRECTOR MUNICIPAL DE OBRAS PÚBLICAS</w:t>
            </w:r>
          </w:p>
        </w:tc>
      </w:tr>
      <w:tr w:rsidR="00235D65" w:rsidRPr="006D7AEA" w:rsidTr="002C0113">
        <w:trPr>
          <w:jc w:val="center"/>
        </w:trPr>
        <w:tc>
          <w:tcPr>
            <w:tcW w:w="9639" w:type="dxa"/>
            <w:gridSpan w:val="3"/>
          </w:tcPr>
          <w:p w:rsidR="00235D65" w:rsidRPr="006D7AEA" w:rsidRDefault="00235D65" w:rsidP="002C0113">
            <w:pPr>
              <w:pStyle w:val="Encabezado"/>
              <w:ind w:left="3216" w:right="-1663"/>
              <w:rPr>
                <w:rFonts w:ascii="Candara" w:hAnsi="Candara"/>
                <w:bCs/>
                <w:sz w:val="22"/>
              </w:rPr>
            </w:pPr>
          </w:p>
        </w:tc>
      </w:tr>
    </w:tbl>
    <w:p w:rsidR="00235D65" w:rsidRDefault="00235D65" w:rsidP="00F41677">
      <w:pPr>
        <w:jc w:val="center"/>
        <w:rPr>
          <w:rFonts w:ascii="Candara" w:hAnsi="Candara" w:cs="Tahoma"/>
          <w:sz w:val="24"/>
          <w:szCs w:val="24"/>
        </w:rPr>
        <w:sectPr w:rsidR="00235D65" w:rsidSect="00235D65">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235D65" w:rsidRPr="00ED75BF" w:rsidRDefault="00235D65" w:rsidP="00F41677">
      <w:pPr>
        <w:jc w:val="center"/>
        <w:rPr>
          <w:rFonts w:ascii="Candara" w:hAnsi="Candara" w:cs="Tahoma"/>
          <w:sz w:val="24"/>
          <w:szCs w:val="24"/>
        </w:rPr>
      </w:pPr>
    </w:p>
    <w:sectPr w:rsidR="00235D65" w:rsidRPr="00ED75BF" w:rsidSect="00235D65">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436C" w:rsidRDefault="00B4436C">
      <w:r>
        <w:separator/>
      </w:r>
    </w:p>
  </w:endnote>
  <w:endnote w:type="continuationSeparator" w:id="0">
    <w:p w:rsidR="00B4436C" w:rsidRDefault="00B44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D65" w:rsidRDefault="00235D6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35D65" w:rsidRDefault="00235D6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D65" w:rsidRDefault="00235D65"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D65" w:rsidRDefault="00235D65">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DF3BD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F3BD8" w:rsidRDefault="00DF3BD8">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235D65"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BD8">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235D65">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436C" w:rsidRDefault="00B4436C">
      <w:r>
        <w:separator/>
      </w:r>
    </w:p>
  </w:footnote>
  <w:footnote w:type="continuationSeparator" w:id="0">
    <w:p w:rsidR="00B4436C" w:rsidRDefault="00B44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35D65" w:rsidRPr="00F64E74" w:rsidTr="004E3BFD">
      <w:trPr>
        <w:cantSplit/>
        <w:trHeight w:val="1275"/>
      </w:trPr>
      <w:tc>
        <w:tcPr>
          <w:tcW w:w="9993" w:type="dxa"/>
          <w:vAlign w:val="center"/>
        </w:tcPr>
        <w:p w:rsidR="00235D65" w:rsidRPr="00F64E74" w:rsidRDefault="00235D65"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5D65" w:rsidRPr="00F64E74" w:rsidRDefault="00235D65" w:rsidP="004E3BFD">
          <w:pPr>
            <w:rPr>
              <w:rFonts w:ascii="Candara" w:hAnsi="Candara" w:cs="Tahoma"/>
              <w:b/>
              <w:bCs/>
              <w:sz w:val="24"/>
            </w:rPr>
          </w:pPr>
        </w:p>
        <w:p w:rsidR="00235D65" w:rsidRPr="00F64E74" w:rsidRDefault="00235D65" w:rsidP="004E3BFD">
          <w:pPr>
            <w:rPr>
              <w:rFonts w:ascii="Candara" w:hAnsi="Candara" w:cs="Tahoma"/>
              <w:bCs/>
              <w:sz w:val="24"/>
            </w:rPr>
          </w:pPr>
          <w:r w:rsidRPr="00F64E74">
            <w:rPr>
              <w:rFonts w:ascii="Candara" w:hAnsi="Candara" w:cs="Tahoma"/>
              <w:bCs/>
              <w:sz w:val="24"/>
            </w:rPr>
            <w:t>Coordinación de Licitaciones y Contratos</w:t>
          </w:r>
        </w:p>
        <w:p w:rsidR="00235D65" w:rsidRPr="00F64E74" w:rsidRDefault="00235D65"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4E3F08">
            <w:rPr>
              <w:rFonts w:ascii="Candara" w:hAnsi="Candara" w:cs="Tahoma"/>
              <w:b/>
              <w:bCs/>
              <w:noProof/>
            </w:rPr>
            <w:t>Por Invitación Restringida a Cuando Menos Tres Contratistas</w:t>
          </w:r>
          <w:r w:rsidRPr="00F64E74">
            <w:rPr>
              <w:rFonts w:ascii="Candara" w:hAnsi="Candara" w:cs="Tahoma"/>
              <w:b/>
              <w:bCs/>
            </w:rPr>
            <w:t xml:space="preserve">  </w:t>
          </w:r>
        </w:p>
        <w:p w:rsidR="00235D65" w:rsidRPr="00F64E74" w:rsidRDefault="00235D65"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4E3F08">
            <w:rPr>
              <w:rFonts w:ascii="Candara" w:hAnsi="Candara" w:cs="Tahoma"/>
              <w:b/>
              <w:bCs/>
              <w:noProof/>
            </w:rPr>
            <w:t>HAYTO-DGO-DMOP-028-22</w:t>
          </w:r>
          <w:r w:rsidRPr="00F64E74">
            <w:rPr>
              <w:rFonts w:ascii="Candara" w:hAnsi="Candara" w:cs="Tahoma"/>
              <w:bCs/>
            </w:rPr>
            <w:t xml:space="preserve"> </w:t>
          </w:r>
        </w:p>
        <w:p w:rsidR="00235D65" w:rsidRPr="00F64E74" w:rsidRDefault="00235D65" w:rsidP="004E3BFD">
          <w:pPr>
            <w:pStyle w:val="Encabezado"/>
            <w:ind w:left="72" w:right="2145"/>
            <w:rPr>
              <w:rFonts w:ascii="Candara" w:hAnsi="Candara"/>
              <w:b/>
              <w:bCs/>
              <w:sz w:val="24"/>
            </w:rPr>
          </w:pPr>
        </w:p>
      </w:tc>
    </w:tr>
  </w:tbl>
  <w:p w:rsidR="00235D65" w:rsidRPr="00F64E74" w:rsidRDefault="00235D65">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D65" w:rsidRDefault="00235D65">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F3BD8" w:rsidRPr="00F64E74" w:rsidTr="004E3BFD">
      <w:trPr>
        <w:cantSplit/>
        <w:trHeight w:val="1275"/>
      </w:trPr>
      <w:tc>
        <w:tcPr>
          <w:tcW w:w="9993" w:type="dxa"/>
          <w:vAlign w:val="center"/>
        </w:tcPr>
        <w:p w:rsidR="00DF3BD8" w:rsidRPr="00F64E74" w:rsidRDefault="00235D65"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3BD8" w:rsidRPr="00F64E74" w:rsidRDefault="00DF3BD8" w:rsidP="004E3BFD">
          <w:pPr>
            <w:rPr>
              <w:rFonts w:ascii="Candara" w:hAnsi="Candara" w:cs="Tahoma"/>
              <w:b/>
              <w:bCs/>
              <w:sz w:val="24"/>
            </w:rPr>
          </w:pPr>
        </w:p>
        <w:p w:rsidR="00DF3BD8" w:rsidRPr="00F64E74" w:rsidRDefault="00DF3BD8" w:rsidP="004E3BFD">
          <w:pPr>
            <w:rPr>
              <w:rFonts w:ascii="Candara" w:hAnsi="Candara" w:cs="Tahoma"/>
              <w:bCs/>
              <w:sz w:val="24"/>
            </w:rPr>
          </w:pPr>
          <w:r w:rsidRPr="00F64E74">
            <w:rPr>
              <w:rFonts w:ascii="Candara" w:hAnsi="Candara" w:cs="Tahoma"/>
              <w:bCs/>
              <w:sz w:val="24"/>
            </w:rPr>
            <w:t>Coordinación de Licitaciones y Contratos</w:t>
          </w:r>
        </w:p>
        <w:p w:rsidR="00DF3BD8" w:rsidRPr="00F64E74" w:rsidRDefault="00DF3BD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A739EC" w:rsidRPr="004E3F08">
            <w:rPr>
              <w:rFonts w:ascii="Candara" w:hAnsi="Candara" w:cs="Tahoma"/>
              <w:b/>
              <w:bCs/>
              <w:noProof/>
            </w:rPr>
            <w:t>Por Invitación Restringida a Cuando Menos Tres Contratistas</w:t>
          </w:r>
          <w:r w:rsidRPr="00F64E74">
            <w:rPr>
              <w:rFonts w:ascii="Candara" w:hAnsi="Candara" w:cs="Tahoma"/>
              <w:b/>
              <w:bCs/>
            </w:rPr>
            <w:t xml:space="preserve">  </w:t>
          </w:r>
        </w:p>
        <w:p w:rsidR="00DF3BD8" w:rsidRPr="00F64E74" w:rsidRDefault="00DF3BD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A739EC" w:rsidRPr="004E3F08">
            <w:rPr>
              <w:rFonts w:ascii="Candara" w:hAnsi="Candara" w:cs="Tahoma"/>
              <w:b/>
              <w:bCs/>
              <w:noProof/>
            </w:rPr>
            <w:t>HAYTO-DGO-DMOP-028-22</w:t>
          </w:r>
          <w:r w:rsidRPr="00F64E74">
            <w:rPr>
              <w:rFonts w:ascii="Candara" w:hAnsi="Candara" w:cs="Tahoma"/>
              <w:bCs/>
            </w:rPr>
            <w:t xml:space="preserve"> </w:t>
          </w:r>
        </w:p>
        <w:p w:rsidR="00DF3BD8" w:rsidRPr="00F64E74" w:rsidRDefault="00DF3BD8" w:rsidP="004E3BFD">
          <w:pPr>
            <w:pStyle w:val="Encabezado"/>
            <w:ind w:left="72" w:right="2145"/>
            <w:rPr>
              <w:rFonts w:ascii="Candara" w:hAnsi="Candara"/>
              <w:b/>
              <w:bCs/>
              <w:sz w:val="24"/>
            </w:rPr>
          </w:pPr>
        </w:p>
      </w:tc>
    </w:tr>
  </w:tbl>
  <w:p w:rsidR="00DF3BD8" w:rsidRPr="00F64E74" w:rsidRDefault="00DF3BD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235D65">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35D65"/>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67517"/>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6E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436C"/>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4DAF"/>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5000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C9CA6B8"/>
  <w15:chartTrackingRefBased/>
  <w15:docId w15:val="{AF9D324B-8651-4318-83F6-B218B744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F57C8-0406-4D16-90B4-A74E915F7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8513</Words>
  <Characters>46827</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2022-07-04T20:34:00Z</dcterms:created>
  <dcterms:modified xsi:type="dcterms:W3CDTF">2022-07-05T20:45:00Z</dcterms:modified>
</cp:coreProperties>
</file>