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F07AD" w:rsidP="00EF07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07AD">
              <w:rPr>
                <w:rFonts w:ascii="Arial" w:hAnsi="Arial" w:cs="Arial"/>
                <w:color w:val="000000"/>
                <w:sz w:val="18"/>
                <w:szCs w:val="18"/>
              </w:rPr>
              <w:t>Remodelación y Ampliación de Centro Atención Animal (Segunda Etapa)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EF07AD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F07AD" w:rsidP="00EF07A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F07AD" w:rsidP="00EF07A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F07AD" w:rsidP="00EF07A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F07AD">
        <w:rPr>
          <w:rFonts w:ascii="Arial" w:hAnsi="Arial" w:cs="Arial"/>
          <w:sz w:val="18"/>
          <w:szCs w:val="18"/>
        </w:rPr>
        <w:t>18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F07AD">
        <w:rPr>
          <w:rFonts w:ascii="Arial" w:hAnsi="Arial" w:cs="Arial"/>
          <w:sz w:val="18"/>
          <w:szCs w:val="18"/>
        </w:rPr>
        <w:t>MAYO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973D12"/>
    <w:rsid w:val="00A41675"/>
    <w:rsid w:val="00AE55E8"/>
    <w:rsid w:val="00D9648A"/>
    <w:rsid w:val="00E878EE"/>
    <w:rsid w:val="00ED416A"/>
    <w:rsid w:val="00EE41F1"/>
    <w:rsid w:val="00EF07A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467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15</cp:revision>
  <dcterms:created xsi:type="dcterms:W3CDTF">2019-01-24T15:22:00Z</dcterms:created>
  <dcterms:modified xsi:type="dcterms:W3CDTF">2019-02-06T17:08:00Z</dcterms:modified>
</cp:coreProperties>
</file>