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90" w:rsidRPr="00CA3C24" w:rsidRDefault="001C6090" w:rsidP="001C609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C6090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090" w:rsidRPr="00CA3C24" w:rsidRDefault="001C6090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C6090">
              <w:rPr>
                <w:rFonts w:ascii="Calibri" w:eastAsia="Times New Roman" w:hAnsi="Calibri" w:cs="Times New Roman"/>
                <w:color w:val="000000"/>
                <w:lang w:eastAsia="es-MX"/>
              </w:rPr>
              <w:t>BARBARA CARRETE RINCON S.A. DE C.V.</w:t>
            </w:r>
          </w:p>
        </w:tc>
      </w:tr>
      <w:tr w:rsidR="001C6090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090" w:rsidRPr="00CA3C24" w:rsidRDefault="001C6090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C6090">
              <w:rPr>
                <w:rFonts w:ascii="Calibri" w:eastAsia="Times New Roman" w:hAnsi="Calibri" w:cs="Times New Roman"/>
                <w:color w:val="000000"/>
                <w:lang w:eastAsia="es-MX"/>
              </w:rPr>
              <w:t>BCR180911J2A</w:t>
            </w:r>
          </w:p>
        </w:tc>
      </w:tr>
      <w:tr w:rsidR="001C6090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6090" w:rsidRDefault="001C6090" w:rsidP="001C6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C609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$685,714.28 MINIMO CON IVA                             </w:t>
            </w:r>
          </w:p>
          <w:p w:rsidR="001C6090" w:rsidRPr="00CA3C24" w:rsidRDefault="001C6090" w:rsidP="001C6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C6090">
              <w:rPr>
                <w:rFonts w:ascii="Calibri" w:eastAsia="Times New Roman" w:hAnsi="Calibri" w:cs="Times New Roman"/>
                <w:color w:val="000000"/>
                <w:lang w:eastAsia="es-MX"/>
              </w:rPr>
              <w:t>$960,000.00 MAXIMO CON IVA</w:t>
            </w:r>
          </w:p>
        </w:tc>
      </w:tr>
      <w:tr w:rsidR="001C6090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1C6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>DEL 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bookmarkStart w:id="0" w:name="_GoBack"/>
            <w:bookmarkEnd w:id="0"/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 2022 </w:t>
            </w:r>
          </w:p>
        </w:tc>
      </w:tr>
      <w:tr w:rsidR="001C6090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1C6090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090" w:rsidRPr="00CA3C24" w:rsidRDefault="001C6090" w:rsidP="001C6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0/2022</w:t>
            </w:r>
          </w:p>
        </w:tc>
      </w:tr>
    </w:tbl>
    <w:p w:rsidR="001C6090" w:rsidRPr="00CA3C24" w:rsidRDefault="001C6090" w:rsidP="001C6090">
      <w:pPr>
        <w:rPr>
          <w:rFonts w:ascii="Times New Roman" w:hAnsi="Times New Roman" w:cs="Times New Roman"/>
          <w:b/>
          <w:sz w:val="40"/>
          <w:szCs w:val="40"/>
        </w:rPr>
      </w:pPr>
    </w:p>
    <w:p w:rsidR="001C6090" w:rsidRDefault="001C6090" w:rsidP="001C6090"/>
    <w:p w:rsidR="001C6090" w:rsidRDefault="001C6090" w:rsidP="001C6090"/>
    <w:p w:rsidR="001C6090" w:rsidRDefault="001C6090" w:rsidP="001C6090"/>
    <w:p w:rsidR="001C6090" w:rsidRDefault="001C6090" w:rsidP="001C6090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90"/>
    <w:rsid w:val="001C6090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BD385-9E17-44CE-8951-2DD6076B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0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2022-06-10T13:26:00Z</dcterms:created>
  <dcterms:modified xsi:type="dcterms:W3CDTF">2022-06-10T13:29:00Z</dcterms:modified>
</cp:coreProperties>
</file>