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32462" w:rsidRPr="00932462">
        <w:rPr>
          <w:rFonts w:ascii="Arial Narrow" w:eastAsia="Arial Unicode MS" w:hAnsi="Arial Narrow" w:cs="Arial Unicode MS"/>
          <w:b/>
          <w:sz w:val="20"/>
          <w:szCs w:val="20"/>
        </w:rPr>
        <w:t>MUNICIPIO-DGO-R33-030/2018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="00932462" w:rsidRPr="00932462">
        <w:rPr>
          <w:rFonts w:ascii="Arial Narrow" w:eastAsia="Arial Unicode MS" w:hAnsi="Arial Narrow" w:cs="Arial Unicode MS"/>
          <w:b/>
          <w:sz w:val="20"/>
          <w:szCs w:val="20"/>
        </w:rPr>
        <w:t xml:space="preserve">C. SRA. MARÍA DEL RAYO MARTÍNEZ VALLES  </w:t>
      </w: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932462" w:rsidRPr="00527F57" w:rsidTr="00375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32462" w:rsidRPr="00527F57" w:rsidRDefault="00932462" w:rsidP="00375C0A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932462" w:rsidRPr="00527F57" w:rsidRDefault="00932462" w:rsidP="00375C0A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932462" w:rsidRPr="00527F57" w:rsidTr="00375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32462" w:rsidRPr="00527F57" w:rsidRDefault="00932462" w:rsidP="00375C0A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18/05018 CP REHABILITACIÓN DE AGUA POTABLE EN CALLE ORQUÍDEA ENTRE DALIA Y GLADIOLA (O TEJOCOTE)</w:t>
            </w:r>
          </w:p>
        </w:tc>
        <w:tc>
          <w:tcPr>
            <w:tcW w:w="2268" w:type="dxa"/>
          </w:tcPr>
          <w:p w:rsidR="00932462" w:rsidRDefault="00932462" w:rsidP="00375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32462" w:rsidRPr="00527F57" w:rsidRDefault="00932462" w:rsidP="00375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  <w:tr w:rsidR="00932462" w:rsidRPr="00527F57" w:rsidTr="00375C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32462" w:rsidRPr="00527F57" w:rsidRDefault="00932462" w:rsidP="00375C0A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18/05025 CP REHABILITACIÓN DE ALCANTARILLADO EN CALLE ORQUÍDEA ENTRE DALIA Y GLADIOLA (O TEJOCOTE)</w:t>
            </w:r>
          </w:p>
        </w:tc>
        <w:tc>
          <w:tcPr>
            <w:tcW w:w="2268" w:type="dxa"/>
          </w:tcPr>
          <w:p w:rsidR="00932462" w:rsidRDefault="00932462" w:rsidP="00375C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32462" w:rsidRPr="00527F57" w:rsidRDefault="00932462" w:rsidP="00375C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  <w:tr w:rsidR="00932462" w:rsidRPr="00527F57" w:rsidTr="00375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32462" w:rsidRPr="00527F57" w:rsidRDefault="00932462" w:rsidP="00375C0A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18/05032 CP PAVIMENTO CON CONCRETO HIDRAÚLICO EN CALLE ORQUÍDEA ENTRE DALIA Y GLADIOLA (O TEJOCOTE)</w:t>
            </w:r>
          </w:p>
        </w:tc>
        <w:tc>
          <w:tcPr>
            <w:tcW w:w="2268" w:type="dxa"/>
          </w:tcPr>
          <w:p w:rsidR="00932462" w:rsidRDefault="00932462" w:rsidP="00375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32462" w:rsidRPr="00527F57" w:rsidRDefault="00932462" w:rsidP="00375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  <w:tr w:rsidR="00932462" w:rsidRPr="00527F57" w:rsidTr="00375C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32462" w:rsidRPr="00527F57" w:rsidRDefault="00932462" w:rsidP="00375C0A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18/05060 CP CONSTRUCCIÓN DE GUARNICIONES EN CALLE ORQUÍDEA ENTRE DALIA Y GLADIOLA (O TEJOCOTE)</w:t>
            </w:r>
          </w:p>
        </w:tc>
        <w:tc>
          <w:tcPr>
            <w:tcW w:w="2268" w:type="dxa"/>
          </w:tcPr>
          <w:p w:rsidR="00932462" w:rsidRDefault="00932462" w:rsidP="00375C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32462" w:rsidRPr="00527F57" w:rsidRDefault="00932462" w:rsidP="00375C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217449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924F4A"/>
    <w:rsid w:val="00932462"/>
    <w:rsid w:val="00B81BCA"/>
    <w:rsid w:val="00CE7F74"/>
    <w:rsid w:val="00F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521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10</cp:revision>
  <dcterms:created xsi:type="dcterms:W3CDTF">2019-01-31T15:53:00Z</dcterms:created>
  <dcterms:modified xsi:type="dcterms:W3CDTF">2019-02-05T21:20:00Z</dcterms:modified>
</cp:coreProperties>
</file>