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217449" w:rsidRPr="00217449">
        <w:rPr>
          <w:rFonts w:ascii="Arial Narrow" w:eastAsia="Arial Unicode MS" w:hAnsi="Arial Narrow" w:cs="Arial Unicode MS"/>
          <w:b/>
          <w:sz w:val="20"/>
          <w:szCs w:val="20"/>
        </w:rPr>
        <w:t>MUNICIPIO-DGO-PNM-009/2018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Pr="00217449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  <w:lang w:val="en-US"/>
        </w:rPr>
      </w:pPr>
      <w:r w:rsidRPr="00217449">
        <w:rPr>
          <w:rFonts w:ascii="Arial Narrow" w:eastAsia="Arial Unicode MS" w:hAnsi="Arial Narrow" w:cs="Arial Unicode MS"/>
          <w:sz w:val="20"/>
          <w:szCs w:val="20"/>
          <w:lang w:val="en-US"/>
        </w:rPr>
        <w:t xml:space="preserve">EMPRESA </w:t>
      </w:r>
      <w:r w:rsidR="00217449" w:rsidRPr="00217449">
        <w:rPr>
          <w:rFonts w:ascii="Arial Narrow" w:eastAsia="Arial Unicode MS" w:hAnsi="Arial Narrow" w:cs="Arial Unicode MS"/>
          <w:b/>
          <w:sz w:val="20"/>
          <w:szCs w:val="20"/>
          <w:lang w:val="en-US"/>
        </w:rPr>
        <w:t xml:space="preserve">C. BETTY GRACE HOWARD </w:t>
      </w:r>
      <w:proofErr w:type="spellStart"/>
      <w:r w:rsidR="00217449" w:rsidRPr="00217449">
        <w:rPr>
          <w:rFonts w:ascii="Arial Narrow" w:eastAsia="Arial Unicode MS" w:hAnsi="Arial Narrow" w:cs="Arial Unicode MS"/>
          <w:b/>
          <w:sz w:val="20"/>
          <w:szCs w:val="20"/>
          <w:lang w:val="en-US"/>
        </w:rPr>
        <w:t>Mc</w:t>
      </w:r>
      <w:proofErr w:type="spellEnd"/>
      <w:r w:rsidR="00217449" w:rsidRPr="00217449">
        <w:rPr>
          <w:rFonts w:ascii="Arial Narrow" w:eastAsia="Arial Unicode MS" w:hAnsi="Arial Narrow" w:cs="Arial Unicode MS"/>
          <w:b/>
          <w:sz w:val="20"/>
          <w:szCs w:val="20"/>
          <w:lang w:val="en-US"/>
        </w:rPr>
        <w:t xml:space="preserve"> CLAIN</w:t>
      </w:r>
    </w:p>
    <w:p w:rsidR="00924F4A" w:rsidRPr="00217449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tbl>
      <w:tblPr>
        <w:tblStyle w:val="Sombreadoclaro-nfasis4"/>
        <w:tblW w:w="7303" w:type="dxa"/>
        <w:jc w:val="center"/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217449" w:rsidRPr="00217449" w:rsidTr="00CE7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17449" w:rsidRPr="00217449" w:rsidRDefault="00217449" w:rsidP="000D57F8">
            <w:pPr>
              <w:pStyle w:val="Cita"/>
              <w:jc w:val="center"/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</w:pPr>
            <w:r w:rsidRPr="00217449"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217449" w:rsidRPr="00217449" w:rsidRDefault="00217449" w:rsidP="000D57F8">
            <w:pPr>
              <w:pStyle w:val="Cita"/>
              <w:jc w:val="center"/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</w:pPr>
            <w:r w:rsidRPr="00217449"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217449" w:rsidRPr="00217449" w:rsidRDefault="00217449" w:rsidP="000D57F8">
            <w:pPr>
              <w:pStyle w:val="Cita"/>
              <w:jc w:val="center"/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</w:pPr>
            <w:r w:rsidRPr="00217449">
              <w:rPr>
                <w:rFonts w:ascii="Arial Narrow" w:eastAsia="Arial Unicode MS" w:hAnsi="Arial Narrow" w:cs="Arial Unicode MS"/>
                <w:b w:val="0"/>
                <w:bCs w:val="0"/>
                <w:i w:val="0"/>
                <w:iCs w:val="0"/>
                <w:color w:val="auto"/>
                <w:lang w:val="en-US" w:eastAsia="en-US"/>
              </w:rPr>
              <w:t>CANTIDAD</w:t>
            </w:r>
          </w:p>
        </w:tc>
      </w:tr>
      <w:tr w:rsidR="00217449" w:rsidRPr="00217449" w:rsidTr="00CE7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217449" w:rsidRPr="00CE7F74" w:rsidRDefault="00217449" w:rsidP="000D57F8">
            <w:pPr>
              <w:pStyle w:val="Textoindependiente2"/>
              <w:spacing w:after="0" w:line="240" w:lineRule="auto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</w:rPr>
            </w:pPr>
            <w:r w:rsidRPr="00CE7F74"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</w:rPr>
              <w:t>Adquisición y Suministro de Árbol Tipo Pino Greggi de 2.00 a 2.50 metros de alto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vAlign w:val="center"/>
          </w:tcPr>
          <w:p w:rsidR="00217449" w:rsidRPr="00CE7F74" w:rsidRDefault="00217449" w:rsidP="000D57F8">
            <w:pPr>
              <w:pStyle w:val="Textoindependiente2"/>
              <w:spacing w:after="0" w:line="240" w:lineRule="auto"/>
              <w:jc w:val="center"/>
              <w:rPr>
                <w:rFonts w:ascii="Arial Narrow" w:eastAsia="Arial Unicode MS" w:hAnsi="Arial Narrow" w:cs="Arial Unicode MS"/>
                <w:color w:val="auto"/>
                <w:sz w:val="20"/>
                <w:szCs w:val="20"/>
              </w:rPr>
            </w:pPr>
          </w:p>
          <w:p w:rsidR="00217449" w:rsidRPr="00217449" w:rsidRDefault="00217449" w:rsidP="000D57F8">
            <w:pPr>
              <w:pStyle w:val="Textoindependiente2"/>
              <w:spacing w:after="0" w:line="240" w:lineRule="auto"/>
              <w:jc w:val="center"/>
              <w:rPr>
                <w:rFonts w:ascii="Arial Narrow" w:eastAsia="Arial Unicode MS" w:hAnsi="Arial Narrow" w:cs="Arial Unicode MS"/>
                <w:color w:val="auto"/>
                <w:sz w:val="20"/>
                <w:szCs w:val="20"/>
                <w:lang w:val="en-US"/>
              </w:rPr>
            </w:pPr>
            <w:r w:rsidRPr="00217449">
              <w:rPr>
                <w:rFonts w:ascii="Arial Narrow" w:eastAsia="Arial Unicode MS" w:hAnsi="Arial Narrow" w:cs="Arial Unicode MS"/>
                <w:color w:val="auto"/>
                <w:sz w:val="20"/>
                <w:szCs w:val="20"/>
                <w:lang w:val="en-US"/>
              </w:rPr>
              <w:t>Pieza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  <w:vAlign w:val="center"/>
          </w:tcPr>
          <w:p w:rsidR="00217449" w:rsidRPr="00217449" w:rsidRDefault="00217449" w:rsidP="000D57F8">
            <w:pPr>
              <w:pStyle w:val="Textoindependiente2"/>
              <w:spacing w:after="0" w:line="240" w:lineRule="auto"/>
              <w:jc w:val="center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  <w:p w:rsidR="00217449" w:rsidRPr="00217449" w:rsidRDefault="00217449" w:rsidP="000D57F8">
            <w:pPr>
              <w:pStyle w:val="Textoindependiente2"/>
              <w:spacing w:after="0" w:line="240" w:lineRule="auto"/>
              <w:jc w:val="center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217449"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  <w:t>3,431.00</w:t>
            </w:r>
          </w:p>
        </w:tc>
      </w:tr>
      <w:tr w:rsidR="00217449" w:rsidRPr="00217449" w:rsidTr="00CE7F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217449" w:rsidRPr="00217449" w:rsidRDefault="00217449" w:rsidP="000D57F8">
            <w:pPr>
              <w:pStyle w:val="Textoindependiente2"/>
              <w:spacing w:after="0" w:line="240" w:lineRule="auto"/>
              <w:jc w:val="right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</w:tcPr>
          <w:p w:rsidR="00217449" w:rsidRPr="00217449" w:rsidRDefault="00217449" w:rsidP="000D57F8">
            <w:pPr>
              <w:pStyle w:val="Textoindependiente2"/>
              <w:spacing w:after="0" w:line="240" w:lineRule="auto"/>
              <w:jc w:val="right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</w:tcPr>
          <w:p w:rsidR="00217449" w:rsidRPr="00217449" w:rsidRDefault="00217449" w:rsidP="000D57F8">
            <w:pPr>
              <w:pStyle w:val="Textoindependiente2"/>
              <w:spacing w:after="0" w:line="240" w:lineRule="auto"/>
              <w:jc w:val="center"/>
              <w:rPr>
                <w:rFonts w:ascii="Arial Narrow" w:eastAsia="Arial Unicode MS" w:hAnsi="Arial Narrow" w:cs="Arial Unicode MS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924F4A" w:rsidRPr="00217449" w:rsidRDefault="00924F4A" w:rsidP="00924F4A">
      <w:pPr>
        <w:spacing w:after="0"/>
        <w:rPr>
          <w:smallCaps/>
          <w:lang w:val="en-US"/>
        </w:rPr>
      </w:pPr>
    </w:p>
    <w:p w:rsidR="00336F15" w:rsidRPr="00217449" w:rsidRDefault="00336F15">
      <w:pPr>
        <w:rPr>
          <w:rFonts w:ascii="Arial Narrow" w:eastAsia="Arial Unicode MS" w:hAnsi="Arial Narrow" w:cs="Arial Unicode MS"/>
          <w:sz w:val="20"/>
          <w:szCs w:val="20"/>
          <w:lang w:val="en-US"/>
        </w:rPr>
      </w:pPr>
      <w:bookmarkStart w:id="0" w:name="_GoBack"/>
      <w:bookmarkEnd w:id="0"/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F11E8"/>
    <w:rsid w:val="00924F4A"/>
    <w:rsid w:val="00C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196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</cp:revision>
  <dcterms:created xsi:type="dcterms:W3CDTF">2019-01-31T15:53:00Z</dcterms:created>
  <dcterms:modified xsi:type="dcterms:W3CDTF">2019-02-05T16:09:00Z</dcterms:modified>
</cp:coreProperties>
</file>