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97359" w:rsidP="0073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DUPARK, S.A. DE C.V.</w:t>
            </w:r>
            <w:r w:rsidR="007369D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9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C97359" w:rsidRPr="00C97359">
              <w:rPr>
                <w:rFonts w:ascii="Calibri" w:eastAsia="Times New Roman" w:hAnsi="Calibri" w:cs="Times New Roman"/>
                <w:color w:val="000000"/>
                <w:lang w:eastAsia="es-MX"/>
              </w:rPr>
              <w:t>DUP1712156L1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9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2455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 </w:t>
            </w:r>
            <w:r w:rsidR="00C97359">
              <w:rPr>
                <w:rFonts w:ascii="Calibri" w:eastAsia="Times New Roman" w:hAnsi="Calibri" w:cs="Times New Roman"/>
                <w:color w:val="000000"/>
                <w:lang w:eastAsia="es-MX"/>
              </w:rPr>
              <w:t>221,586.70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97359" w:rsidP="0091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25/04/22</w:t>
            </w:r>
          </w:p>
        </w:tc>
      </w:tr>
      <w:tr w:rsidR="00CA3C24" w:rsidRPr="00CA3C24" w:rsidTr="007369DB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CE" w:rsidRPr="00CA3C24" w:rsidRDefault="00C97359" w:rsidP="0073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01/05/22</w:t>
            </w:r>
          </w:p>
        </w:tc>
      </w:tr>
      <w:tr w:rsidR="007369DB" w:rsidRPr="00CA3C24" w:rsidTr="007369DB">
        <w:trPr>
          <w:trHeight w:val="39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9DB" w:rsidRPr="00CA3C24" w:rsidRDefault="007369DB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No. CONTRATO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9DB" w:rsidRPr="00CA3C24" w:rsidRDefault="007369DB" w:rsidP="00C9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SECOPE-</w:t>
            </w:r>
            <w:r w:rsidR="00C97359">
              <w:rPr>
                <w:rFonts w:ascii="Calibri" w:eastAsia="Times New Roman" w:hAnsi="Calibri" w:cs="Times New Roman"/>
                <w:color w:val="000000"/>
                <w:lang w:eastAsia="es-MX"/>
              </w:rPr>
              <w:t>FAFEF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</w:t>
            </w:r>
            <w:r w:rsidR="00C97359">
              <w:rPr>
                <w:rFonts w:ascii="Calibri" w:eastAsia="Times New Roman" w:hAnsi="Calibri" w:cs="Times New Roman"/>
                <w:color w:val="000000"/>
                <w:lang w:eastAsia="es-MX"/>
              </w:rPr>
              <w:t>ED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-03</w:t>
            </w:r>
            <w:r w:rsidR="00C97359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-22</w:t>
            </w:r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245542">
      <w:headerReference w:type="default" r:id="rId6"/>
      <w:pgSz w:w="12240" w:h="15840"/>
      <w:pgMar w:top="16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6EF" w:rsidRDefault="00EA16EF" w:rsidP="00CA3C24">
      <w:pPr>
        <w:spacing w:after="0" w:line="240" w:lineRule="auto"/>
      </w:pPr>
      <w:r>
        <w:separator/>
      </w:r>
    </w:p>
  </w:endnote>
  <w:endnote w:type="continuationSeparator" w:id="0">
    <w:p w:rsidR="00EA16EF" w:rsidRDefault="00EA16EF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6EF" w:rsidRDefault="00EA16EF" w:rsidP="00CA3C24">
      <w:pPr>
        <w:spacing w:after="0" w:line="240" w:lineRule="auto"/>
      </w:pPr>
      <w:r>
        <w:separator/>
      </w:r>
    </w:p>
  </w:footnote>
  <w:footnote w:type="continuationSeparator" w:id="0">
    <w:p w:rsidR="00EA16EF" w:rsidRDefault="00EA16EF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24" w:rsidRDefault="00245542" w:rsidP="00AC06F2">
    <w:pPr>
      <w:pStyle w:val="Encabezado"/>
      <w:jc w:val="center"/>
    </w:pPr>
    <w:r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4880A" wp14:editId="3A13B170">
          <wp:simplePos x="0" y="0"/>
          <wp:positionH relativeFrom="margin">
            <wp:posOffset>1943100</wp:posOffset>
          </wp:positionH>
          <wp:positionV relativeFrom="paragraph">
            <wp:posOffset>-59055</wp:posOffset>
          </wp:positionV>
          <wp:extent cx="3072673" cy="85725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OPE LOGOTI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673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245542"/>
    <w:rsid w:val="003306FD"/>
    <w:rsid w:val="004F4BB3"/>
    <w:rsid w:val="007246F5"/>
    <w:rsid w:val="007369DB"/>
    <w:rsid w:val="0084229E"/>
    <w:rsid w:val="009164CE"/>
    <w:rsid w:val="00990164"/>
    <w:rsid w:val="00A53678"/>
    <w:rsid w:val="00AC06F2"/>
    <w:rsid w:val="00C31A88"/>
    <w:rsid w:val="00C97359"/>
    <w:rsid w:val="00CA3C24"/>
    <w:rsid w:val="00E0348F"/>
    <w:rsid w:val="00E070CC"/>
    <w:rsid w:val="00EA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2022-01-03T15:02:00Z</dcterms:created>
  <dcterms:modified xsi:type="dcterms:W3CDTF">2022-04-22T19:23:00Z</dcterms:modified>
</cp:coreProperties>
</file>