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5B" w:rsidRDefault="0049735B" w:rsidP="0049735B"/>
    <w:p w:rsidR="0049735B" w:rsidRDefault="0049735B" w:rsidP="0049735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49735B" w:rsidRPr="00CA3C24" w:rsidRDefault="0049735B" w:rsidP="0049735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49735B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35B" w:rsidRPr="00CA3C24" w:rsidRDefault="0049735B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35B" w:rsidRPr="00CA3C24" w:rsidRDefault="0049735B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9735B">
              <w:rPr>
                <w:rFonts w:ascii="Calibri" w:eastAsia="Times New Roman" w:hAnsi="Calibri" w:cs="Times New Roman"/>
                <w:color w:val="000000"/>
                <w:lang w:eastAsia="es-MX"/>
              </w:rPr>
              <w:t>TAMIZ AMPLIADO DE YUCATÁN, S.A. DE C.V.</w:t>
            </w:r>
          </w:p>
        </w:tc>
      </w:tr>
      <w:tr w:rsidR="0049735B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35B" w:rsidRPr="00CA3C24" w:rsidRDefault="0049735B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35B" w:rsidRPr="00CA3C24" w:rsidRDefault="0049735B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TAY080218KI8</w:t>
            </w:r>
          </w:p>
        </w:tc>
      </w:tr>
      <w:tr w:rsidR="0049735B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35B" w:rsidRPr="00CA3C24" w:rsidRDefault="0049735B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35B" w:rsidRPr="00CA3C24" w:rsidRDefault="0049735B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9735B">
              <w:rPr>
                <w:rFonts w:ascii="Calibri" w:eastAsia="Times New Roman" w:hAnsi="Calibri" w:cs="Times New Roman"/>
                <w:color w:val="000000"/>
                <w:lang w:eastAsia="es-MX"/>
              </w:rPr>
              <w:t>$2,968,500.00 CON I.V.A.</w:t>
            </w:r>
          </w:p>
        </w:tc>
      </w:tr>
      <w:tr w:rsidR="0049735B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35B" w:rsidRPr="00CA3C24" w:rsidRDefault="0049735B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35B" w:rsidRPr="00CA3C24" w:rsidRDefault="0049735B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DEL 2021</w:t>
            </w:r>
          </w:p>
        </w:tc>
      </w:tr>
      <w:tr w:rsidR="0049735B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35B" w:rsidRPr="00CA3C24" w:rsidRDefault="0049735B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35B" w:rsidRPr="00CA3C24" w:rsidRDefault="0049735B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49735B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35B" w:rsidRPr="00CA3C24" w:rsidRDefault="0049735B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35B" w:rsidRPr="00CA3C24" w:rsidRDefault="0049735B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64/2021</w:t>
            </w:r>
          </w:p>
        </w:tc>
      </w:tr>
    </w:tbl>
    <w:p w:rsidR="0049735B" w:rsidRPr="00CA3C24" w:rsidRDefault="0049735B" w:rsidP="0049735B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49735B" w:rsidRDefault="0049735B" w:rsidP="0049735B"/>
    <w:p w:rsidR="0049735B" w:rsidRPr="00B46B27" w:rsidRDefault="0049735B" w:rsidP="0049735B">
      <w:pPr>
        <w:tabs>
          <w:tab w:val="left" w:pos="1305"/>
        </w:tabs>
      </w:pPr>
    </w:p>
    <w:p w:rsidR="0049735B" w:rsidRDefault="0049735B" w:rsidP="0049735B"/>
    <w:p w:rsidR="0049735B" w:rsidRDefault="0049735B" w:rsidP="0049735B"/>
    <w:p w:rsidR="0049735B" w:rsidRDefault="0049735B" w:rsidP="0049735B"/>
    <w:p w:rsidR="0049735B" w:rsidRDefault="0049735B" w:rsidP="0049735B"/>
    <w:p w:rsidR="0049735B" w:rsidRDefault="0049735B" w:rsidP="0049735B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5B"/>
    <w:rsid w:val="004869C3"/>
    <w:rsid w:val="0049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071DF-E51E-4054-AC33-DAA60423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2022-01-05T20:43:00Z</dcterms:created>
  <dcterms:modified xsi:type="dcterms:W3CDTF">2022-01-05T20:49:00Z</dcterms:modified>
</cp:coreProperties>
</file>