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4E46AE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4E46AE" w:rsidRPr="004E46AE">
        <w:t>ADQUISICIÓN DE PINTURA PARA PLANTELES QUE SERÁN EVALUADOS DENTRO DEL PADRÓN DE BUENA CALIDAD</w:t>
      </w:r>
      <w:r w:rsidR="004E46AE">
        <w:t>A.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4E46AE">
        <w:t xml:space="preserve"> </w:t>
      </w:r>
      <w:proofErr w:type="spellStart"/>
      <w:r w:rsidR="004E46AE">
        <w:t>DJyGL</w:t>
      </w:r>
      <w:proofErr w:type="spellEnd"/>
      <w:r w:rsidR="004E46AE">
        <w:t>/A/036A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4E46AE">
        <w:t>05</w:t>
      </w:r>
      <w:r w:rsidR="00FE0587">
        <w:t xml:space="preserve"> de </w:t>
      </w:r>
      <w:r w:rsidR="004E46AE">
        <w:t>NOVIEMBRE</w:t>
      </w:r>
      <w:r w:rsidR="00FE0587"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A la fecha en que se cumpla el objeto del instrumento.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4E46AE">
        <w:t xml:space="preserve"> $41,191.37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4E46AE">
        <w:t>FERRETERIA DURANGO S.A. DE C.V.</w:t>
      </w:r>
      <w:bookmarkStart w:id="0" w:name="_GoBack"/>
      <w:bookmarkEnd w:id="0"/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2E540D"/>
    <w:rsid w:val="00377603"/>
    <w:rsid w:val="003C2DE6"/>
    <w:rsid w:val="004E46AE"/>
    <w:rsid w:val="005532A3"/>
    <w:rsid w:val="008D4593"/>
    <w:rsid w:val="009C6B43"/>
    <w:rsid w:val="00C9494C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5</cp:revision>
  <dcterms:created xsi:type="dcterms:W3CDTF">2018-12-12T16:21:00Z</dcterms:created>
  <dcterms:modified xsi:type="dcterms:W3CDTF">2018-12-26T16:53:00Z</dcterms:modified>
</cp:coreProperties>
</file>