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3B371143" w14:textId="77777777" w:rsidR="009F502C" w:rsidRPr="006E68DF" w:rsidRDefault="009F502C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6E68DF">
        <w:rPr>
          <w:rFonts w:ascii="Arial" w:eastAsia="Times New Roman" w:hAnsi="Arial" w:cs="Arial"/>
          <w:b/>
          <w:bCs/>
          <w:lang w:eastAsia="es-ES"/>
        </w:rPr>
        <w:t>Bases de la Licitación</w:t>
      </w:r>
    </w:p>
    <w:tbl>
      <w:tblPr>
        <w:tblStyle w:val="Tabladecuadrcula1clara1"/>
        <w:tblW w:w="10060" w:type="dxa"/>
        <w:jc w:val="center"/>
        <w:tblLook w:val="04A0" w:firstRow="1" w:lastRow="0" w:firstColumn="1" w:lastColumn="0" w:noHBand="0" w:noVBand="1"/>
      </w:tblPr>
      <w:tblGrid>
        <w:gridCol w:w="972"/>
        <w:gridCol w:w="1637"/>
        <w:gridCol w:w="1160"/>
        <w:gridCol w:w="6393"/>
      </w:tblGrid>
      <w:tr w:rsidR="00DF1EBC" w:rsidRPr="00703FCF" w14:paraId="2431875B" w14:textId="77777777" w:rsidTr="001D2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703FCF" w:rsidRDefault="00DF1EBC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372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703FCF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7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703FCF" w:rsidRDefault="00DF1EBC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52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703FCF" w:rsidRDefault="00DF1EBC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2B2431" w:rsidRPr="00703FCF" w14:paraId="10DD074B" w14:textId="77777777" w:rsidTr="002C5372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14:paraId="1B227B89" w14:textId="77777777" w:rsidR="002B2431" w:rsidRPr="00703FCF" w:rsidRDefault="002B2431" w:rsidP="002B2431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</w:pPr>
            <w:r w:rsidRPr="00703FCF">
              <w:rPr>
                <w:rFonts w:ascii="Arial" w:eastAsia="Times New Roman" w:hAnsi="Arial" w:cs="Arial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14EA0991" w14:textId="451733EC" w:rsidR="002B2431" w:rsidRPr="00703FCF" w:rsidRDefault="00703FCF" w:rsidP="002B2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CURSO DE POLICIA DE PROXIMIDAD CON PERSPECTIVA DE GENERO PARA POLICIA PREVENTIVO PARA POLICIA ESTATAL</w:t>
            </w:r>
          </w:p>
        </w:tc>
        <w:tc>
          <w:tcPr>
            <w:tcW w:w="1179" w:type="dxa"/>
            <w:noWrap/>
            <w:vAlign w:val="center"/>
          </w:tcPr>
          <w:p w14:paraId="717DCE7F" w14:textId="528D93E7" w:rsidR="002B2431" w:rsidRPr="00703FCF" w:rsidRDefault="002B2431" w:rsidP="002B2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 w:rsidRPr="00703FC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712FDA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"PARA 85 ELEMENTOS</w:t>
            </w:r>
          </w:p>
          <w:p w14:paraId="0E99BCE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 ELEMENTOS CONCEPTUALES DE LA PREVENCIÓN SOCIAL DE LA VIOLENCIA Y LA DELINCUENCIA (6 HORAS)</w:t>
            </w:r>
          </w:p>
          <w:p w14:paraId="3AF167A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 MARCO TEÓRICO Y CONCEPTUAL DE LA VIOLENCIA (2 HORAS)</w:t>
            </w:r>
          </w:p>
          <w:p w14:paraId="5A21405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1.1.1 DEFINICIÓN DE VIOLENCIA</w:t>
            </w:r>
          </w:p>
          <w:p w14:paraId="48AD191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1.1.2 TIPOLOGÍA DE LA VIOLENCIA</w:t>
            </w:r>
          </w:p>
          <w:p w14:paraId="33A7C9D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1.1.3 DIFERENCIAS BÁSICAS ENTRE CONFLICTO, VIOLENCIA, CRIMINALIDAD Y PERCEPCIÓN DE INSEGURIDAD</w:t>
            </w:r>
          </w:p>
          <w:p w14:paraId="46F7121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1.1.4 COSTOS DEL CRIMEN Y LA VIOLENCIA</w:t>
            </w:r>
          </w:p>
          <w:p w14:paraId="0F7D3BF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1.1.5 DIMENSIÓN SUBJETIVA Y OBJETIVA DE LA SEGURIDAD</w:t>
            </w:r>
          </w:p>
          <w:p w14:paraId="527357F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1.1.6 FACTORES DE RIESGO DE VIOLENCIA </w:t>
            </w:r>
          </w:p>
          <w:p w14:paraId="2E03612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1.1.7 FACTORES DE PRECURSORES DE VIOLENCIA</w:t>
            </w:r>
          </w:p>
          <w:p w14:paraId="52B2B94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1.1.8 FACTORES DETONADORES DE VIOLENCIA</w:t>
            </w:r>
          </w:p>
          <w:p w14:paraId="2D7AEE2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1.1.9 FACTORES PROTECTORES O DE CONTENCIÓN DE LA VIOLENCIA, EFECTOS DE LA VIOLENCIA Y LA DELINCUENCIA A NIVEL LOCAL</w:t>
            </w:r>
          </w:p>
          <w:p w14:paraId="600E1BD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 PREVENCIÓN SOCIAL DE LA VIOLENCIA Y LA DELINCUENCIA (2 HORAS)</w:t>
            </w:r>
          </w:p>
          <w:p w14:paraId="184ED54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1.2.1 DEFINICIÓN </w:t>
            </w:r>
          </w:p>
          <w:p w14:paraId="235809C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1.2.2 PRINCIPIOS Y ENFOQUES DE LA POLÍTICA DE PREVENCIÓN SOCIAL </w:t>
            </w:r>
          </w:p>
          <w:p w14:paraId="037B4DF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1.2.3 PRIORIDADES DE LA POLÍTICA DE PREVENCIÓN SOCIAL.</w:t>
            </w:r>
          </w:p>
          <w:p w14:paraId="2C69D0B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1.2.4 NIVELES DE PREVENCIÓN SOCIAL: PRIMARIA, SECUNDARIA, Y TERCIARIA</w:t>
            </w:r>
          </w:p>
          <w:p w14:paraId="727814B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1.2.5 TIPOS O MODELOS DE PREVENCIÓN SOCIAL.</w:t>
            </w:r>
          </w:p>
          <w:p w14:paraId="03BF27A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 MARCO JURÍDICO DE LA PREVENCIÓN SOCIAL DE LA VIOLENCIA Y LA DELINCUENCIA (2 HORAS)</w:t>
            </w:r>
          </w:p>
          <w:p w14:paraId="576087E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1.3.1 LEY GENERAL PARA LA PREVENCIÓN SOCIAL DE LA VIOLENCIA Y LA DELINCUENCIA (LGPSVD) Y SU REGLAMENTO.</w:t>
            </w:r>
          </w:p>
          <w:p w14:paraId="2D4BAEF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1.3.2 LINEAMIENTOS DE LA POLÍTICA DE PREVENCIÓN SOCIAL DE LA VIOLENCIA,</w:t>
            </w:r>
          </w:p>
          <w:p w14:paraId="4B8537F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1.3.3 DELINCUENCIA Y PARTICIPACIÓN CIUDADANA</w:t>
            </w:r>
          </w:p>
          <w:p w14:paraId="50BFE11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1.3.4 PROGRAMA  NACIONAL PARA LA PREVENCIÓN SOCIAL DE  LA VIOLENCIA Y LA DELINCUENCIA  2014-2018</w:t>
            </w:r>
          </w:p>
          <w:p w14:paraId="6C2AB5D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 LA TRANSICIÓN DE LOS MODELOS DE SEGURIDAD (4 HORAS)</w:t>
            </w:r>
          </w:p>
          <w:p w14:paraId="3D9024A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 CAMBIO DE PARADIGMA: DE LA SEGURIDAD PÚBLICA A LA SEGURIDAD CIUDADANA (2 HORAS)</w:t>
            </w:r>
          </w:p>
          <w:p w14:paraId="5DDAB8D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2.1.1 DEFINICIÓN DE SEGURIDAD PÚBLICA </w:t>
            </w:r>
          </w:p>
          <w:p w14:paraId="2AF2D7D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2.1.2 DEFINICIÓN DE SEGURIDAD CIUDADANA</w:t>
            </w:r>
          </w:p>
          <w:p w14:paraId="414F3FF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2.1.3 DIFERENCIA ENTRE SEGURIDAD CIUDADANA Y PUBLICA</w:t>
            </w:r>
          </w:p>
          <w:p w14:paraId="185630B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2.1.4 ANTECEDENTES DE LA SEGURIDAD CIUDADANA EN MÉXICO Y AMÉRICA LATINA.</w:t>
            </w:r>
          </w:p>
          <w:p w14:paraId="3D98911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2.2 ELEMENTOS ESENCIALES DE LA SEGURIDAD CIUDADANA (2 HORAS)</w:t>
            </w:r>
          </w:p>
          <w:p w14:paraId="2103BFD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2.2.1 ENFOQUE DE DERECHOS HUMANOS</w:t>
            </w:r>
          </w:p>
          <w:p w14:paraId="27E30DF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2.2.2 PARTICIPACIÓN COMUNITARIA : ASOCIACIÓN, COPRODUCCIÓN DE SEGURIDAD Y CORRESPONSABILIDAD GESTIÓN LOCAL Y GOBERNABILIDAD</w:t>
            </w:r>
          </w:p>
          <w:p w14:paraId="4C9CAB4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 ENFOQUE DEL POLICÍA DE PROXIMIDAD (14 HORAS)</w:t>
            </w:r>
          </w:p>
          <w:p w14:paraId="3163B31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3.1 ¿QUÉ ES LA POLICÍA DE PROXIMIDAD? (2 HORAS)                                  </w:t>
            </w:r>
          </w:p>
          <w:p w14:paraId="58DB1DB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3.1.1 DEFINICIÓN</w:t>
            </w:r>
          </w:p>
          <w:p w14:paraId="6910394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3.1.2 OBJETIVOS</w:t>
            </w:r>
          </w:p>
          <w:p w14:paraId="2E71D79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3.1.3 CARACTERÍSTICAS</w:t>
            </w:r>
          </w:p>
          <w:p w14:paraId="6068BFA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3.1.4 PERFIL DE POLICÍA DE PROXIMIDAD</w:t>
            </w:r>
          </w:p>
          <w:p w14:paraId="2D8D56E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 COMPONENTES DEL MODELO DE POLICÍA DE PROXIMIDAD (6 HORAS)                                  </w:t>
            </w:r>
          </w:p>
          <w:p w14:paraId="224C226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3.2.1 DESARROLLO INSTITUCIONAL                                                      </w:t>
            </w:r>
          </w:p>
          <w:p w14:paraId="5DD0A9A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3.2.2 DESARROLLO INDIVIDUAL </w:t>
            </w:r>
          </w:p>
          <w:p w14:paraId="290841A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3.2.3 OPERACIÓN Y DESPLIEGUE POLICIAL</w:t>
            </w:r>
          </w:p>
          <w:p w14:paraId="3CCB9E6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3.2.4 COLABORACIÓN CON LA COMUNIDAD </w:t>
            </w:r>
          </w:p>
          <w:p w14:paraId="6A889D1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3.2.5 COLABORACIÓN INTERINSTITUCIONAL Y CON LA SOCIEDAD CIVIL ORGANIZADA</w:t>
            </w:r>
          </w:p>
          <w:p w14:paraId="1600A7F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3.2.6 ATENCIÓN A VÍCTIMAS </w:t>
            </w:r>
          </w:p>
          <w:p w14:paraId="3237C82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3.2.7 IMAGEN Y COMUNICACIÓN INSTITUCIONAL, </w:t>
            </w:r>
          </w:p>
          <w:p w14:paraId="210666D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3.2.8 EVALUACIÓN Y RENDICIÓN DE CUENTAS</w:t>
            </w:r>
          </w:p>
          <w:p w14:paraId="0DA35A4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3.3 CONTEXTO ORGANIZACIONAL Y OPERATIVO CON BASE EN LOS COMPONENTES DEL MODELO (6 HORAS)                                                                       </w:t>
            </w:r>
          </w:p>
          <w:p w14:paraId="4ECB6DB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3.3.1 VISIÓN DE PROXIMIDAD SOCIAL</w:t>
            </w:r>
          </w:p>
          <w:p w14:paraId="6D3E204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3.3.2 DESCENTRALIZACIÓN ADMINISTRATIVA Y OPERATIVA</w:t>
            </w:r>
          </w:p>
          <w:p w14:paraId="036A746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3.3.3 RECOLECCIÓN, USO Y ANÁLISIS DE LA INFORMACIÓN </w:t>
            </w:r>
          </w:p>
          <w:p w14:paraId="2601720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3.3.4 EL POLICÍA DE PROXIMIDAD COMO GESTOR SOCIAL</w:t>
            </w:r>
          </w:p>
          <w:p w14:paraId="207F8C9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3.3.5 BENEFICIOS Y RETOS DE LA POLICÍA DE PROXIMIDAD</w:t>
            </w:r>
          </w:p>
          <w:p w14:paraId="5841833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 EL POLICÍA DE PROXIMIDAD Y EL DISEÑO DE ACCIONES PARA PREVENIR LA VIOLENCIA Y LA DELINCUENCIA: LA INTELIGENCIA SOCIAL (8 HORAS)</w:t>
            </w:r>
          </w:p>
          <w:p w14:paraId="64532F8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 METODOLOGÍA DE SOLUCIÓN DE PROBLEMAS Y SU VINCULACIÓN CON LA UNIDAD DE ANÁLISIS O DISEÑO DE ESTRATEGIA. (4 HORAS TEÓRICO Y 4 HORAS PRÁCTICO)</w:t>
            </w:r>
          </w:p>
          <w:p w14:paraId="6652BBA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4.1.1 DEFINIR EL PROBLEMA DE SEGURIDAD</w:t>
            </w:r>
          </w:p>
          <w:p w14:paraId="0EF7158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4.1.2 ANALIZAR LAS CAUSAS DEL PROBLEMA </w:t>
            </w:r>
          </w:p>
          <w:p w14:paraId="38016D3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4.1.3 RESPONDER A LAS CAUSAS</w:t>
            </w:r>
          </w:p>
          <w:p w14:paraId="29C72E3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4.1.4 MEDIR LOS RESULTADOS</w:t>
            </w:r>
          </w:p>
          <w:p w14:paraId="5944FB6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4.1.5 ACTUAR SEGÚN LOS RESULTADOS </w:t>
            </w:r>
          </w:p>
          <w:p w14:paraId="466C745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4.1.6 APLICACIÓN PRACTICA</w:t>
            </w:r>
          </w:p>
          <w:p w14:paraId="49B7AE4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 EL POLICÍA DE PROXIMIDAD Y SU RELACIÓN CON LA COMUNIDAD (6 HORAS)</w:t>
            </w:r>
          </w:p>
          <w:p w14:paraId="26A5CBF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 MITOLOGÍA DE ENCUENTROS COMUNITARIOS (2 HORAS TEÓRICO Y 4 HORAS PRÁCTICO)</w:t>
            </w:r>
          </w:p>
          <w:p w14:paraId="418F557E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5.1.1 MODALIDADES DE APROXIMACIÓN A LA COMUNIDAD</w:t>
            </w:r>
          </w:p>
          <w:p w14:paraId="32CF9F8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5.1.2 FASE 1:  PREPARACIÓN DE LOS ENCUENTROS COMUNITARIOS</w:t>
            </w:r>
          </w:p>
          <w:p w14:paraId="62281FA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5.1.3 FASE 2: GESTIÓN O REALIZACIÓN DE LOS ENCUENTROS </w:t>
            </w:r>
          </w:p>
          <w:p w14:paraId="38538EE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5.1.4 FASE 3 : SEGUIMIENTO</w:t>
            </w:r>
          </w:p>
          <w:p w14:paraId="789D2A9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5.1.5 APLICACIÓN PRACTICA</w:t>
            </w:r>
          </w:p>
          <w:p w14:paraId="4077254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 PERSPECTIVA DE GÉNERO EN EL ENFOQUE DE PROXIMIDAD SOCIAL (8 HORAS)</w:t>
            </w:r>
          </w:p>
          <w:p w14:paraId="35DD6FD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 PERSPECTIVA DE GÉNERO (4 HORAS)</w:t>
            </w:r>
          </w:p>
          <w:p w14:paraId="0B18E95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6.1.1 DEFINICIÓN Y DISTINCIÓN ENTRE SEXO Y GENERO</w:t>
            </w:r>
          </w:p>
          <w:p w14:paraId="55BCA51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6.1.2 LA ASIMILACIÓN SOCIAL DEL GÉNERO; ASIGNACIÓN, ROLES Y ESTEREOTIPOS DE GÉNEROS</w:t>
            </w:r>
          </w:p>
          <w:p w14:paraId="41155DA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6.1.3 ¿QUÉ ES LA PERSPECTIVA DE GÉNERO?</w:t>
            </w:r>
          </w:p>
          <w:p w14:paraId="6BB7DA9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6.1.4 IGUALDAD DE GENERO</w:t>
            </w:r>
          </w:p>
          <w:p w14:paraId="074AA34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6.1.5 USO DE LENGUAJES INCLUYENTES Y NO SEXISTA</w:t>
            </w:r>
          </w:p>
          <w:p w14:paraId="5566F0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6.1.6 NUEVAS MASCULINIDADES</w:t>
            </w:r>
          </w:p>
          <w:p w14:paraId="6933948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6.1.7 TRANSVERSALIZACIÓN DE GÉNERO EN ACCIONES Y ESTRATEGIAS CON ENFOQUE DE PROXIMIDAD SOCIAL</w:t>
            </w:r>
          </w:p>
          <w:p w14:paraId="7AD68A2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6.1.8 ANÁLISIS DE PROBLEMÁTICAS DESDE LA PERSPECTIVA DE GENERO</w:t>
            </w:r>
          </w:p>
          <w:p w14:paraId="137F35C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6.1.9 MARCO NORMATIVO NACIONAL E INTERNACIONAL</w:t>
            </w:r>
          </w:p>
          <w:p w14:paraId="123F59A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 IGUALDAD DE GÉNERO, DIVERSIDAD SEXUAL Y NO DISCRIMINACIÓN (4 HORAS)</w:t>
            </w:r>
          </w:p>
          <w:p w14:paraId="235E47C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6.2.1 DIFERENCIA ENTRE EQUIDAD DE GÉNERO E IGUALDAD DE GENERO</w:t>
            </w:r>
          </w:p>
          <w:p w14:paraId="72F3C83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6.2.2 LA IGUALDAD Y LA NO DISCRIMINACIÓN COMO DERECHOS HUMANOS</w:t>
            </w:r>
          </w:p>
          <w:p w14:paraId="0D5612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6.2.3 IGUALDAD Y LA NO DISCRIMINACIÓN COMO DERECHO HUMANO</w:t>
            </w:r>
          </w:p>
          <w:p w14:paraId="3A1EC3C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6.2.4 DISCRIMINACIÓN COMO PROBLEMÁTICA SOCIAL EN LOS ÁMBITOS DE SALUD, EDUCATIVOS, JUSTICIA, TRABAJO Y SEGURIDAD</w:t>
            </w:r>
          </w:p>
          <w:p w14:paraId="4948E60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6.2.5 ¿QUÉ ES DIVERSIDAD SEXUAL?</w:t>
            </w:r>
          </w:p>
          <w:p w14:paraId="0CACB03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6.2.6 PRÁCTICAS SOCIALES DE DISCRIMINACIÓN Y EXCLUSIÓN DE LA POBLACIÓN LGBTTTTIQ</w:t>
            </w:r>
          </w:p>
          <w:p w14:paraId="57F137D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6.2.7 OBLIGACIONES DEL ESTADO EN MATERIA DE PROTECCIÓN Y MECANISMO DE EXIGIBILIDAD DEL DERECHO A LA IGUALDAD Y LA NO DISCRIMINACIÓN</w:t>
            </w:r>
          </w:p>
          <w:p w14:paraId="5BF8621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 EL POLICÍA DE PROXIMIDAD EN LA PREVENCIÓN DE VIOLENCIA FAMILIAR Y DE GENERO SOCIAL (8 HORAS)</w:t>
            </w:r>
          </w:p>
          <w:p w14:paraId="62D6DEA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 VIOLENCIA BASADA EN EL GÉNERO (4 HORAS)</w:t>
            </w:r>
          </w:p>
          <w:p w14:paraId="682944A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7.1.1 DEFINICIÓN Y CARACTERIZACIÓN DE LA VIOLENCIA DE GENERO                                                </w:t>
            </w:r>
          </w:p>
          <w:p w14:paraId="123C72A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7.1.2 DEFINICIÓN Y CARACTERIZACIÓN DE LA VIOLENCIA CONTRA LAS MUJERES</w:t>
            </w:r>
          </w:p>
          <w:p w14:paraId="3407F17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7.1.3 TIPO DE VIOLENCIA BASADA EN GÉNERO; VIOLENCIA FÍSICA SEXUAL, PSICOLÓGICA ECONÓMICA Y PATRIMONIAL, SIMBÓLICA Y FEMINICIDIO</w:t>
            </w:r>
          </w:p>
          <w:p w14:paraId="2FC68EC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7.1.4 ÁMBITOS DE LA VIOLENCIA, FAMILIAR, TRABAJO, ESCUELA, COMUNIDAD, ESTADO, CONFLICTOS ARMADOS </w:t>
            </w:r>
          </w:p>
          <w:p w14:paraId="6F5F9B5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7.1.5 PERFIL DE GENERADOR O GENERADORA DE VIOLENCIA </w:t>
            </w:r>
          </w:p>
          <w:p w14:paraId="41D743E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7.1.6 PERFIL DE LA VICTIMA</w:t>
            </w:r>
          </w:p>
          <w:p w14:paraId="7A54D2F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7.1.7 MODELO ECOLÓGICO PARA UNA VIDA LIBRE DE VIOLENCIA DE GENERO</w:t>
            </w:r>
          </w:p>
          <w:p w14:paraId="232DB2E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 VIOLENCIA FAMILIAR (4 HORAS)</w:t>
            </w:r>
          </w:p>
          <w:p w14:paraId="2B35473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7.2.1 DEFINICIÓN, TIPOLOGÍA Y MANIFESTACIONES DE LA VIOLENCIA FAMILIAR. EL CICLO DE LA VIOLENCIA </w:t>
            </w:r>
          </w:p>
          <w:p w14:paraId="35FA207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7.2.2 MARCO JURÍDICO Y NORMATIVIDAD APLICABLE (FEDERAL Y LOCAL</w:t>
            </w:r>
          </w:p>
          <w:p w14:paraId="57BD198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7.2.3 FACTORES DE RIESGO EN LAS DINÁMICAS FAMILIARES </w:t>
            </w:r>
          </w:p>
          <w:p w14:paraId="0C8919C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7.2.4 PREVENCIÓN DE LA VIOLENCIA</w:t>
            </w:r>
          </w:p>
          <w:p w14:paraId="02AE909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7.2.5 ASPECTOS BÁSICOS DE LA INTERVENCIÓN POLICIAL EN LOS CASOS DE LA VIOLENCIA FAMILIAR: DETECCIÓN Y EVALUACIÓN, ACCIONES DE ACERCAMIENTO INICIAL IDENTIFICACIÓN DE LAS PERSONAS INVOLUCRADAS, PROTECCIÓN A LAS VÍCTIMAS, RECOPILACIÓN DE INFORMACIÓN Y CANALIZACIÓN</w:t>
            </w:r>
          </w:p>
          <w:p w14:paraId="7DED5AD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 EL POLICÍA DE PROXIMIDAD Y SU PAPEL EN LA SOLUCIÓN DE CONFLICTOS A TRAVÉS DE LA MEDIACIÓN SOCIAL (13 HORAS)</w:t>
            </w:r>
          </w:p>
          <w:p w14:paraId="15C2416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 MEDIACIÓN POLICIAL (3 HORAS)</w:t>
            </w:r>
          </w:p>
          <w:p w14:paraId="5854A4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8.1.1 LOS PRINCIPIOS DE LA MEDIACIÓN</w:t>
            </w:r>
          </w:p>
          <w:p w14:paraId="4245FAA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8.1.2 EL PROCESO DE MEDIACION:REUNIONES INFORMATIVAS E INVITACIÓN, INTRODUCION, NARRACIÓN,</w:t>
            </w:r>
          </w:p>
          <w:p w14:paraId="11AD5A8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8.1.3 CLARIFICACIÓN DE INTERESES, GENERACIÓN Y EVALUACIÓN DE OPCIONES, CIERRE.</w:t>
            </w:r>
          </w:p>
          <w:p w14:paraId="42774EB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8.1.4 PERFIL DE MEDIADOR</w:t>
            </w:r>
          </w:p>
          <w:p w14:paraId="7614134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8.1.5 LÍMITES DEL PROCESO DE MEDIACIÓN; EL CASO DE LA VIOLENCIA FAMILIAR Y BASADA EN GÉNERO.</w:t>
            </w:r>
          </w:p>
          <w:p w14:paraId="7B357A1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8.1.6 DIFERENCIA ENTRE MEDIACIÓN Y PROCESOS RESTAURATIVOS.</w:t>
            </w:r>
          </w:p>
          <w:p w14:paraId="4D99ADC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 ELEMENTOS TEÓRICOS BÁSICOS EN LOS MECANISMOS ALTERNATIVOS DE SOLUCIÓN DE CONFLICTOS. (3 HORAS)</w:t>
            </w:r>
          </w:p>
          <w:p w14:paraId="1BAC9B0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8.2.1 EL CONFLICTO. DEFINICIÓN, CARACTERÍSTICAS Y TIPOLOGÍA</w:t>
            </w:r>
          </w:p>
          <w:p w14:paraId="47C3954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8.2.2 ABORDAJE A SITUACIONES DE CONFLICTO</w:t>
            </w:r>
          </w:p>
          <w:p w14:paraId="3541F6A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8.2.3 LAS EMOCIONES EN MEDIOS ALTERNATIVOS. DEFINICIÓN Y CARACTERÍSTICAS</w:t>
            </w:r>
          </w:p>
          <w:p w14:paraId="3E9FE07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8.2.4 NECESIDADES EN MEDIOS ALTERNATIVOS. DEFINICIÓN, CARACTERÍSTICAS Y TIPOLOGÍA</w:t>
            </w:r>
          </w:p>
          <w:p w14:paraId="1673553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8.2.5 EL PROCESO COMUNICACIONAL.</w:t>
            </w:r>
          </w:p>
          <w:p w14:paraId="61987E2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 HERRAMIENTAS EN LA MEDIACIÓN (3 HORAS TEÓRICO Y 4 HORAS PRÁCTICO)</w:t>
            </w:r>
          </w:p>
          <w:p w14:paraId="322CD5A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8.3.1 HABILIDADES DE LOS POLICÍAS COMO MEDIADORES: INTELIGENCIA EMOCIONAL, EMPATÍA, CREATIVIDAD, ASERTIVIDAD Y ESCUCHA ACTIVA.</w:t>
            </w:r>
          </w:p>
          <w:p w14:paraId="7D0DD4B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8.3.2 HERRAMIENTAS</w:t>
            </w:r>
          </w:p>
          <w:p w14:paraId="16A74BC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8.3.3 EL PARAFRASEO. DEFINICIÓN, ELEMENTOS Y TÉCNICAS </w:t>
            </w:r>
          </w:p>
          <w:p w14:paraId="2B12C12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8.3.4 EL RECUADRE. DEFINICIÓN, ELEMENTOS Y TÉCNICAS</w:t>
            </w:r>
          </w:p>
          <w:p w14:paraId="0989917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8.3.5 LAS PREGUNTAS, DEFINICION, TIPOLOGÍA Y TÉCNICA</w:t>
            </w:r>
          </w:p>
          <w:p w14:paraId="7D9DA1C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8.3.6 MENSAJE TÚ Y MENSAJE YO. DEFINICIÓN, ESTRUCTURA Y TÉCNICA. </w:t>
            </w:r>
          </w:p>
          <w:p w14:paraId="2354F1B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8.3.7 APLICACIÓN PRACTICA</w:t>
            </w:r>
          </w:p>
          <w:p w14:paraId="0CC9D4D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 BUENA PRÁCTICA NACIONALES E INTERNACIONALES DE POLICÍAS DE PROXIMIDAD SOCIAL (3 HORAS)</w:t>
            </w:r>
          </w:p>
          <w:p w14:paraId="35F63F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9.1 ACCIONES Y ESTRATEGIAS EXITOSAS DE POLICÍA DE PROXIMIDAD EN ESTADO UNIDOS Y EUROPA. (1 HORAS)</w:t>
            </w:r>
          </w:p>
          <w:p w14:paraId="42FD481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9.2 ACCIONES Y ESTRATEGIAS EXITOSAS DE POLICÍA DE PROXIMIDAD EN ESTADOS UNIDOS Y EUROPA (1 HORAS)</w:t>
            </w:r>
          </w:p>
          <w:p w14:paraId="09C2B04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9.3 ACCIONES Y ESTRATEGIAS EXITOSAS DE POLICÍA DE PROXIMIDAD EN MÉXICO (1 HORAS)</w:t>
            </w:r>
          </w:p>
          <w:p w14:paraId="0CF0A60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TOTAL 70 HORAS</w:t>
            </w:r>
          </w:p>
          <w:p w14:paraId="071E0A0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ENTREGABLES:</w:t>
            </w:r>
          </w:p>
          <w:p w14:paraId="26744E5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•LISTA DE ASISTENCIA CON CUIP</w:t>
            </w:r>
          </w:p>
          <w:p w14:paraId="56EE539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•LISTA FINAL DE CALIFICACIONES</w:t>
            </w:r>
          </w:p>
          <w:p w14:paraId="37DF6972" w14:textId="5F2A414A" w:rsidR="002B2431" w:rsidRPr="00703FCF" w:rsidRDefault="00703FCF" w:rsidP="002B24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•CONSTANCIAS DEBIDAMENTE FIRMADAS Y BITÁCORA FOTOGRÁFICA</w:t>
            </w:r>
          </w:p>
        </w:tc>
      </w:tr>
      <w:tr w:rsidR="002B2431" w:rsidRPr="00703FCF" w14:paraId="6E687D40" w14:textId="77777777" w:rsidTr="002C5372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DF26B82" w14:textId="4B636A45" w:rsidR="002B2431" w:rsidRPr="00703FCF" w:rsidRDefault="002B2431" w:rsidP="002B2431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</w:pPr>
            <w:r w:rsidRPr="00703FCF"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08134FF1" w14:textId="3E3EB53F" w:rsidR="002B2431" w:rsidRPr="00703FCF" w:rsidRDefault="00703FCF" w:rsidP="002B2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CURSO DE POLICIA DE PROXIMIDAD CON PERSPECTIVA DE GENERO PARA POLICIA PREVENTIVO PARA POLICIA MUNICIPALCURSO DE POLICIA DE PROXIMIDAD CON PERSPECTIVA DE GENERO PARA POLICIA PREVENTIVO </w:t>
            </w: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PARA POLICIA MUNICIPAL</w:t>
            </w:r>
          </w:p>
        </w:tc>
        <w:tc>
          <w:tcPr>
            <w:tcW w:w="1179" w:type="dxa"/>
            <w:noWrap/>
            <w:vAlign w:val="center"/>
          </w:tcPr>
          <w:p w14:paraId="67EE91D0" w14:textId="7786DEEC" w:rsidR="002B2431" w:rsidRPr="00703FCF" w:rsidRDefault="002B2431" w:rsidP="002B2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03F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FC03F4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"PARA 169 ELEMENTOS</w:t>
            </w:r>
          </w:p>
          <w:p w14:paraId="4D4775B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 ELEMENTOS CONCEPTUALES DE LA PREVENCIÓN SOCIAL DE LA VIOLENCIA Y LA DELINCUENCIA (6 HORAS)</w:t>
            </w:r>
          </w:p>
          <w:p w14:paraId="497C6DF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 MARCO TEÓRICO Y CONCEPTUAL DE LA VIOLENCIA (2 HORAS)</w:t>
            </w:r>
          </w:p>
          <w:p w14:paraId="459346D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1.1.1 DEFINICIÓN DE VIOLENCIA</w:t>
            </w:r>
          </w:p>
          <w:p w14:paraId="3E11831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1.1.2 TIPOLOGÍA DE LA VIOLENCIA</w:t>
            </w:r>
          </w:p>
          <w:p w14:paraId="40DEF32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1.1.3 DIFERENCIAS BÁSICAS ENTRE CONFLICTO, VIOLENCIA, CRIMINALIDAD Y PERCEPCIÓN DE INSEGURIDAD</w:t>
            </w:r>
          </w:p>
          <w:p w14:paraId="44230B4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1.1.4 COSTOS DEL CRIMEN Y LA VIOLENCIA</w:t>
            </w:r>
          </w:p>
          <w:p w14:paraId="0F74F3D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1.1.5 DIMENSIÓN SUBJETIVA Y OBJETIVA DE LA SEGURIDAD</w:t>
            </w:r>
          </w:p>
          <w:p w14:paraId="14BB76C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1.1.6 FACTORES DE RIESGO DE VIOLENCIA </w:t>
            </w:r>
          </w:p>
          <w:p w14:paraId="76C81A1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1.1.7 FACTORES DE PRECURSORES DE VIOLENCIA</w:t>
            </w:r>
          </w:p>
          <w:p w14:paraId="759EAD5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1.1.8 FACTORES DETONADORES DE VIOLENCIA</w:t>
            </w:r>
          </w:p>
          <w:p w14:paraId="636DB91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1.1.9 FACTORES PROTECTORES O DE CONTENCIÓN DE LA VIOLENCIA, EFECTOS DE LA VIOLENCIA Y LA DELINCUENCIA A NIVEL LOCAL</w:t>
            </w:r>
          </w:p>
          <w:p w14:paraId="0362FF1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 PREVENCIÓN SOCIAL DE LA VIOLENCIA Y LA DELINCUENCIA (2 HORAS)</w:t>
            </w:r>
          </w:p>
          <w:p w14:paraId="07E0539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1.2.1 DEFINICIÓN </w:t>
            </w:r>
          </w:p>
          <w:p w14:paraId="43F2CF7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1.2.2 PRINCIPIOS Y ENFOQUES DE LA POLÍTICA DE PREVENCIÓN SOCIAL </w:t>
            </w:r>
          </w:p>
          <w:p w14:paraId="550D263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1.2.3 PRIORIDADES DE LA POLÍTICA DE PREVENCIÓN SOCIAL.</w:t>
            </w:r>
          </w:p>
          <w:p w14:paraId="7480426E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1.2.4 NIVELES DE PREVENCIÓN SOCIAL: PRIMARIA, SECUNDARIA, Y TERCIARIA</w:t>
            </w:r>
          </w:p>
          <w:p w14:paraId="77815B1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1.2.5 TIPOS O MODELOS DE PREVENCIÓN SOCIAL.</w:t>
            </w:r>
          </w:p>
          <w:p w14:paraId="389149C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 MARCO JURÍDICO DE LA PREVENCIÓN SOCIAL DE LA VIOLENCIA Y LA DELINCUENCIA (2 HORAS)</w:t>
            </w:r>
          </w:p>
          <w:p w14:paraId="38C7C32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1.3.1 LEY GENERAL PARA LA PREVENCIÓN SOCIAL DE LA VIOLENCIA Y LA DELINCUENCIA (LGPSVD) Y SU REGLAMENTO.</w:t>
            </w:r>
          </w:p>
          <w:p w14:paraId="6295F4D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1.3.2 LINEAMIENTOS DE LA POLÍTICA DE PREVENCIÓN SOCIAL DE LA VIOLENCIA,</w:t>
            </w:r>
          </w:p>
          <w:p w14:paraId="2DE0031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1.3.3 DELINCUENCIA Y PARTICIPACIÓN CIUDADANA</w:t>
            </w:r>
          </w:p>
          <w:p w14:paraId="05E2D79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1.3.4 PROGRAMA  NACIONAL PARA LA PREVENCIÓN SOCIAL DE  LA VIOLENCIA Y LA DELINCUENCIA  2014-2018</w:t>
            </w:r>
          </w:p>
          <w:p w14:paraId="6A7617C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 LA TRANSICIÓN DE LOS MODELOS DE SEGURIDAD (4 HORAS)</w:t>
            </w:r>
          </w:p>
          <w:p w14:paraId="4F7ABED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 CAMBIO DE PARADIGMA: DE LA SEGURIDAD PÚBLICA A LA SEGURIDAD CIUDADANA (2 HORAS)</w:t>
            </w:r>
          </w:p>
          <w:p w14:paraId="32F791D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2.1.1 DEFINICIÓN DE SEGURIDAD PÚBLICA </w:t>
            </w:r>
          </w:p>
          <w:p w14:paraId="5EA2181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2.1.2 DEFINICIÓN DE SEGURIDAD CIUDADANA</w:t>
            </w:r>
          </w:p>
          <w:p w14:paraId="0B829B9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2.1.3 DIFERENCIA ENTRE SEGURIDAD CIUDADANA Y PUBLICA</w:t>
            </w:r>
          </w:p>
          <w:p w14:paraId="2C97F86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2.1.4 ANTECEDENTES DE LA SEGURIDAD CIUDADANA EN MÉXICO Y AMÉRICA LATINA.</w:t>
            </w:r>
          </w:p>
          <w:p w14:paraId="5D2052C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2.2 ELEMENTOS ESENCIALES DE LA SEGURIDAD CIUDADANA (2 HORAS)</w:t>
            </w:r>
          </w:p>
          <w:p w14:paraId="3C14058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2.2.1 ENFOQUE DE DERECHOS HUMANOS</w:t>
            </w:r>
          </w:p>
          <w:p w14:paraId="67246A6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2.2.2 PARTICIPACIÓN COMUNITARIA : ASOCIACIÓN, COPRODUCCIÓN DE SEGURIDAD Y CORRESPONSABILIDAD GESTIÓN LOCAL Y GOBERNABILIDAD</w:t>
            </w:r>
          </w:p>
          <w:p w14:paraId="7B12B5E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 ENFOQUE DEL POLICÍA DE PROXIMIDAD (14 HORAS)</w:t>
            </w:r>
          </w:p>
          <w:p w14:paraId="17D9398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3.1 ¿QUÉ ES LA POLICÍA DE PROXIMIDAD? (2 HORAS)                                  </w:t>
            </w:r>
          </w:p>
          <w:p w14:paraId="037FFAE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3.1.1 DEFINICIÓN</w:t>
            </w:r>
          </w:p>
          <w:p w14:paraId="5FCA59F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3.1.2 OBJETIVOS</w:t>
            </w:r>
          </w:p>
          <w:p w14:paraId="70EA734E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3.1.3 CARACTERÍSTICAS</w:t>
            </w:r>
          </w:p>
          <w:p w14:paraId="6D566CF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3.1.4 PERFIL DE POLICÍA DE PROXIMIDAD</w:t>
            </w:r>
          </w:p>
          <w:p w14:paraId="279F6D3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 COMPONENTES DEL MODELO DE POLICÍA DE PROXIMIDAD (6 HORAS)                                  </w:t>
            </w:r>
          </w:p>
          <w:p w14:paraId="2A2CB77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3.2.1 DESARROLLO INSTITUCIONAL                                                      </w:t>
            </w:r>
          </w:p>
          <w:p w14:paraId="1086E85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3.2.2 DESARROLLO INDIVIDUAL </w:t>
            </w:r>
          </w:p>
          <w:p w14:paraId="228CD7A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3.2.3 OPERACIÓN Y DESPLIEGUE POLICIAL</w:t>
            </w:r>
          </w:p>
          <w:p w14:paraId="10391CE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3.2.4 COLABORACIÓN CON LA COMUNIDAD </w:t>
            </w:r>
          </w:p>
          <w:p w14:paraId="7A165C1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3.2.5 COLABORACIÓN INTERINSTITUCIONAL Y CON LA SOCIEDAD CIVIL ORGANIZADA</w:t>
            </w:r>
          </w:p>
          <w:p w14:paraId="46D916C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3.2.6 ATENCIÓN A VÍCTIMAS </w:t>
            </w:r>
          </w:p>
          <w:p w14:paraId="114BEA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3.2.7 IMAGEN Y COMUNICACIÓN INSTITUCIONAL, </w:t>
            </w:r>
          </w:p>
          <w:p w14:paraId="287E3C4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3.2.8 EVALUACIÓN Y RENDICIÓN DE CUENTAS</w:t>
            </w:r>
          </w:p>
          <w:p w14:paraId="0DDB9D1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3.3 CONTEXTO ORGANIZACIONAL Y OPERATIVO CON BASE EN LOS COMPONENTES DEL MODELO (6 HORAS)                                                                       </w:t>
            </w:r>
          </w:p>
          <w:p w14:paraId="3D26CD7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3.3.1 VISIÓN DE PROXIMIDAD SOCIAL</w:t>
            </w:r>
          </w:p>
          <w:p w14:paraId="14A4C14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3.3.2 DESCENTRALIZACIÓN ADMINISTRATIVA Y OPERATIVA</w:t>
            </w:r>
          </w:p>
          <w:p w14:paraId="0F973DA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3.3.3 RECOLECCIÓN, USO Y ANÁLISIS DE LA INFORMACIÓN </w:t>
            </w:r>
          </w:p>
          <w:p w14:paraId="3824CB0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3.3.4 EL POLICÍA DE PROXIMIDAD COMO GESTOR SOCIAL</w:t>
            </w:r>
          </w:p>
          <w:p w14:paraId="768D3DC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3.3.5 BENEFICIOS Y RETOS DE LA POLICÍA DE PROXIMIDAD</w:t>
            </w:r>
          </w:p>
          <w:p w14:paraId="2387052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 EL POLICÍA DE PROXIMIDAD Y EL DISEÑO DE ACCIONES PARA PREVENIR LA VIOLENCIA Y LA DELINCUENCIA: LA INTELIGENCIA SOCIAL (8 HORAS)</w:t>
            </w:r>
          </w:p>
          <w:p w14:paraId="0DDCB21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 METODOLOGÍA DE SOLUCIÓN DE PROBLEMAS Y SU VINCULACIÓN CON LA UNIDAD DE ANÁLISIS O DISEÑO DE ESTRATEGIA. (4 HORAS TEÓRICO Y 4 HORAS PRÁCTICO)</w:t>
            </w:r>
          </w:p>
          <w:p w14:paraId="66A99DF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4.1.1 DEFINIR EL PROBLEMA DE SEGURIDAD</w:t>
            </w:r>
          </w:p>
          <w:p w14:paraId="141DAC4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4.1.2 ANALIZAR LAS CAUSAS DEL PROBLEMA </w:t>
            </w:r>
          </w:p>
          <w:p w14:paraId="5166E55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4.1.3 RESPONDER A LAS CAUSAS</w:t>
            </w:r>
          </w:p>
          <w:p w14:paraId="7378909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4.1.4 MEDIR LOS RESULTADOS</w:t>
            </w:r>
          </w:p>
          <w:p w14:paraId="734F0EB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4.1.5 ACTUAR SEGÚN LOS RESULTADOS </w:t>
            </w:r>
          </w:p>
          <w:p w14:paraId="3AF3C4F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4.1.6 APLICACIÓN PRACTICA</w:t>
            </w:r>
          </w:p>
          <w:p w14:paraId="34D80CC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 EL POLICÍA DE PROXIMIDAD Y SU RELACIÓN CON LA COMUNIDAD (6 HORAS)</w:t>
            </w:r>
          </w:p>
          <w:p w14:paraId="5F6EE7F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 MITOLOGÍA DE ENCUENTROS COMUNITARIOS (2 HORAS TEÓRICO Y 4 HORAS PRÁCTICO)</w:t>
            </w:r>
          </w:p>
          <w:p w14:paraId="3CC6A98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5.1.1 MODALIDADES DE APROXIMACIÓN A LA COMUNIDAD</w:t>
            </w:r>
          </w:p>
          <w:p w14:paraId="2C61967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5.1.2 FASE 1:  PREPARACIÓN DE LOS ENCUENTROS COMUNITARIOS</w:t>
            </w:r>
          </w:p>
          <w:p w14:paraId="36D68D4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5.1.3 FASE 2: GESTIÓN O REALIZACIÓN DE LOS ENCUENTROS </w:t>
            </w:r>
          </w:p>
          <w:p w14:paraId="5FF6B72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5.1.4 FASE 3 : SEGUIMIENTO</w:t>
            </w:r>
          </w:p>
          <w:p w14:paraId="16DD559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5.1.5 APLICACIÓN PRACTICA</w:t>
            </w:r>
          </w:p>
          <w:p w14:paraId="442A714E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6. PERSPECTIVA DE GÉNERO EN EL ENFOQUE DE PROXIMIDAD SOCIAL (8 HORAS)</w:t>
            </w:r>
          </w:p>
          <w:p w14:paraId="2B498E2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 PERSPECTIVA DE GÉNERO (4 HORAS)</w:t>
            </w:r>
          </w:p>
          <w:p w14:paraId="3FE07A8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6.1.1 DEFINICIÓN Y DISTINCIÓN ENTRE SEXO Y GENERO</w:t>
            </w:r>
          </w:p>
          <w:p w14:paraId="21C9D55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6.1.2 LA ASIMILACIÓN SOCIAL DEL GÉNERO; ASIGNACIÓN, ROLES Y ESTEREOTIPOS DE GÉNEROS</w:t>
            </w:r>
          </w:p>
          <w:p w14:paraId="5709BF2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6.1.3 ¿QUÉ ES LA PERSPECTIVA DE GÉNERO?</w:t>
            </w:r>
          </w:p>
          <w:p w14:paraId="2BF6E12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6.1.4 IGUALDAD DE GENERO</w:t>
            </w:r>
          </w:p>
          <w:p w14:paraId="392898E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6.1.5 USO DE LENGUAJES INCLUYENTES Y NO SEXISTA</w:t>
            </w:r>
          </w:p>
          <w:p w14:paraId="657E491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6.1.6 NUEVAS MASCULINIDADES</w:t>
            </w:r>
          </w:p>
          <w:p w14:paraId="38C7685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6.1.7 TRANSVERSALIZACIÓN DE GÉNERO EN ACCIONES Y ESTRATEGIAS CON ENFOQUE DE PROXIMIDAD SOCIAL</w:t>
            </w:r>
          </w:p>
          <w:p w14:paraId="54FA17F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6.1.8 ANÁLISIS DE PROBLEMÁTICAS DESDE LA PERSPECTIVA DE GENERO</w:t>
            </w:r>
          </w:p>
          <w:p w14:paraId="1977049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6.1.9 MARCO NORMATIVO NACIONAL E INTERNACIONAL</w:t>
            </w:r>
          </w:p>
          <w:p w14:paraId="05F84A8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 IGUALDAD DE GÉNERO, DIVERSIDAD SEXUAL Y NO DISCRIMINACIÓN (4 HORAS)</w:t>
            </w:r>
          </w:p>
          <w:p w14:paraId="215115C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6.2.1 DIFERENCIA ENTRE EQUIDAD DE GÉNERO E IGUALDAD DE GENERO</w:t>
            </w:r>
          </w:p>
          <w:p w14:paraId="3EBD7E9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6.2.2 LA IGUALDAD Y LA NO DISCRIMINACIÓN COMO DERECHOS HUMANOS</w:t>
            </w:r>
          </w:p>
          <w:p w14:paraId="06AE0DA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6.2.3 IGUALDAD Y LA NO DISCRIMINACIÓN COMO DERECHO HUMANO</w:t>
            </w:r>
          </w:p>
          <w:p w14:paraId="5E4F366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6.2.4 DISCRIMINACIÓN COMO PROBLEMÁTICA SOCIAL EN LOS ÁMBITOS DE SALUD, EDUCATIVOS, JUSTICIA, TRABAJO Y SEGURIDAD</w:t>
            </w:r>
          </w:p>
          <w:p w14:paraId="1FE7131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6.2.5 ¿QUÉ ES DIVERSIDAD SEXUAL?</w:t>
            </w:r>
          </w:p>
          <w:p w14:paraId="7ED434F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6.2.6 PRÁCTICAS SOCIALES DE DISCRIMINACIÓN Y EXCLUSIÓN DE LA POBLACIÓN LGBTTTTIQ</w:t>
            </w:r>
          </w:p>
          <w:p w14:paraId="2E01D3BC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6.2.7 OBLIGACIONES DEL ESTADO EN MATERIA DE PROTECCIÓN Y MECANISMO DE EXIGIBILIDAD DEL DERECHO A LA IGUALDAD Y LA NO DISCRIMINACIÓN</w:t>
            </w:r>
          </w:p>
          <w:p w14:paraId="172496A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 EL POLICÍA DE PROXIMIDAD EN LA PREVENCIÓN DE VIOLENCIA FAMILIAR Y DE GENERO SOCIAL (8 HORAS)</w:t>
            </w:r>
          </w:p>
          <w:p w14:paraId="71B4902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 VIOLENCIA BASADA EN EL GÉNERO (4 HORAS)</w:t>
            </w:r>
          </w:p>
          <w:p w14:paraId="370C3D2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7.1.1 DEFINICIÓN Y CARACTERIZACIÓN DE LA VIOLENCIA DE GENERO                                                </w:t>
            </w:r>
          </w:p>
          <w:p w14:paraId="6B92F88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7.1.2 DEFINICIÓN Y CARACTERIZACIÓN DE LA VIOLENCIA CONTRA LAS MUJERES</w:t>
            </w:r>
          </w:p>
          <w:p w14:paraId="00553A73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7.1.3 TIPO DE VIOLENCIA BASADA EN GÉNERO; VIOLENCIA FÍSICA SEXUAL, PSICOLÓGICA ECONÓMICA Y PATRIMONIAL, SIMBÓLICA Y FEMINICIDIO</w:t>
            </w:r>
          </w:p>
          <w:p w14:paraId="60AFF45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7.1.4 ÁMBITOS DE LA VIOLENCIA, FAMILIAR, TRABAJO, ESCUELA, COMUNIDAD, ESTADO, CONFLICTOS ARMADOS </w:t>
            </w:r>
          </w:p>
          <w:p w14:paraId="593E828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7.1.5 PERFIL DE GENERADOR O GENERADORA DE VIOLENCIA </w:t>
            </w:r>
          </w:p>
          <w:p w14:paraId="4E226F1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7.1.6 PERFIL DE LA VICTIMA</w:t>
            </w:r>
          </w:p>
          <w:p w14:paraId="1A0D0E2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7.1.7 MODELO ECOLÓGICO PARA UNA VIDA LIBRE DE VIOLENCIA DE GENERO</w:t>
            </w:r>
          </w:p>
          <w:p w14:paraId="01E5334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 VIOLENCIA FAMILIAR (4 HORAS)</w:t>
            </w:r>
          </w:p>
          <w:p w14:paraId="50EE0D34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7.2.1 DEFINICIÓN, TIPOLOGÍA Y MANIFESTACIONES DE LA VIOLENCIA FAMILIAR. EL CICLO DE LA VIOLENCIA </w:t>
            </w:r>
          </w:p>
          <w:p w14:paraId="577D63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7.2.2 MARCO JURÍDICO Y NORMATIVIDAD APLICABLE (FEDERAL Y LOCAL</w:t>
            </w:r>
          </w:p>
          <w:p w14:paraId="006D6D0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7.2.3 FACTORES DE RIESGO EN LAS DINÁMICAS FAMILIARES </w:t>
            </w:r>
          </w:p>
          <w:p w14:paraId="00FB970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7.2.4 PREVENCIÓN DE LA VIOLENCIA</w:t>
            </w:r>
          </w:p>
          <w:p w14:paraId="4EDDD55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7.2.5 ASPECTOS BÁSICOS DE LA INTERVENCIÓN POLICIAL EN LOS CASOS DE LA VIOLENCIA FAMILIAR: DETECCIÓN Y EVALUACIÓN, ACCIONES DE ACERCAMIENTO INICIAL IDENTIFICACIÓN DE LAS PERSONAS INVOLUCRADAS, PROTECCIÓN A LAS VÍCTIMAS, RECOPILACIÓN DE INFORMACIÓN Y CANALIZACIÓN</w:t>
            </w:r>
          </w:p>
          <w:p w14:paraId="2F4D476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 EL POLICÍA DE PROXIMIDAD Y SU PAPEL EN LA SOLUCIÓN DE CONFLICTOS A TRAVÉS DE LA MEDIACIÓN SOCIAL (13 HORAS)</w:t>
            </w:r>
          </w:p>
          <w:p w14:paraId="42B7E8EB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 MEDIACIÓN POLICIAL (3 HORAS)</w:t>
            </w:r>
          </w:p>
          <w:p w14:paraId="246F5E4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8.1.1 LOS PRINCIPIOS DE LA MEDIACIÓN</w:t>
            </w:r>
          </w:p>
          <w:p w14:paraId="5F81B57E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8.1.2 EL PROCESO DE MEDIACION:REUNIONES INFORMATIVAS E INVITACIÓN, INTRODUCION, NARRACIÓN,</w:t>
            </w:r>
          </w:p>
          <w:p w14:paraId="0E1C96D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8.1.3 CLARIFICACIÓN DE INTERESES, GENERACIÓN Y EVALUACIÓN DE OPCIONES, CIERRE.</w:t>
            </w:r>
          </w:p>
          <w:p w14:paraId="79D3777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8.1.4 PERFIL DE MEDIADOR</w:t>
            </w:r>
          </w:p>
          <w:p w14:paraId="409A12E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8.1.5 LÍMITES DEL PROCESO DE MEDIACIÓN; EL CASO DE LA VIOLENCIA FAMILIAR Y BASADA EN GÉNERO.</w:t>
            </w:r>
          </w:p>
          <w:p w14:paraId="71D2F9B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8.1.6 DIFERENCIA ENTRE MEDIACIÓN Y PROCESOS RESTAURATIVOS.</w:t>
            </w:r>
          </w:p>
          <w:p w14:paraId="45C288E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 ELEMENTOS TEÓRICOS BÁSICOS EN LOS MECANISMOS ALTERNATIVOS DE SOLUCIÓN DE CONFLICTOS. (3 HORAS)</w:t>
            </w:r>
          </w:p>
          <w:p w14:paraId="530A81A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8.2.1 EL CONFLICTO. DEFINICIÓN, CARACTERÍSTICAS Y TIPOLOGÍA</w:t>
            </w:r>
          </w:p>
          <w:p w14:paraId="551C899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8.2.2 ABORDAJE A SITUACIONES DE CONFLICTO</w:t>
            </w:r>
          </w:p>
          <w:p w14:paraId="42D6EF85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8.2.3 LAS EMOCIONES EN MEDIOS ALTERNATIVOS. DEFINICIÓN Y CARACTERÍSTICAS</w:t>
            </w:r>
          </w:p>
          <w:p w14:paraId="4AAFABB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8.2.4 NECESIDADES EN MEDIOS ALTERNATIVOS. DEFINICIÓN, CARACTERÍSTICAS Y TIPOLOGÍA</w:t>
            </w:r>
          </w:p>
          <w:p w14:paraId="505B629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8.2.5 EL PROCESO COMUNICACIONAL.</w:t>
            </w:r>
          </w:p>
          <w:p w14:paraId="5CE3511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 HERRAMIENTAS EN LA MEDIACIÓN (3 HORAS TEÓRICO Y 4 HORAS PRÁCTICO)</w:t>
            </w:r>
          </w:p>
          <w:p w14:paraId="17ABC032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8.3.1 HABILIDADES DE LOS POLICÍAS COMO MEDIADORES: INTELIGENCIA EMOCIONAL, EMPATÍA, CREATIVIDAD, ASERTIVIDAD Y ESCUCHA ACTIVA.</w:t>
            </w:r>
          </w:p>
          <w:p w14:paraId="32F8FEE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8.3.2 HERRAMIENTAS</w:t>
            </w:r>
          </w:p>
          <w:p w14:paraId="1557BB5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8.3.3 EL PARAFRASEO. DEFINICIÓN, ELEMENTOS Y TÉCNICAS </w:t>
            </w:r>
          </w:p>
          <w:p w14:paraId="61BB9149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8.3.4 EL RECUADRE. DEFINICIÓN, ELEMENTOS Y TÉCNICAS</w:t>
            </w:r>
          </w:p>
          <w:p w14:paraId="73C187B1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8.3.5 LAS PREGUNTAS, DEFINICION, TIPOLOGÍA Y TÉCNICA</w:t>
            </w:r>
          </w:p>
          <w:p w14:paraId="627F79E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 xml:space="preserve">8.3.6 MENSAJE TÚ Y MENSAJE YO. DEFINICIÓN, ESTRUCTURA Y TÉCNICA. </w:t>
            </w:r>
          </w:p>
          <w:p w14:paraId="4F745C4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8.3.7 APLICACIÓN PRACTICA</w:t>
            </w:r>
          </w:p>
          <w:p w14:paraId="3E04BC9A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 BUENA PRÁCTICA NACIONALES E INTERNACIONALES DE POLICÍAS DE PROXIMIDAD SOCIAL (3 HORAS)</w:t>
            </w:r>
          </w:p>
          <w:p w14:paraId="56C42B3F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9.1 ACCIONES Y ESTRATEGIAS EXITOSAS DE POLICÍA DE PROXIMIDAD EN ESTADO UNIDOS Y EUROPA. (1 HORAS)</w:t>
            </w:r>
          </w:p>
          <w:p w14:paraId="3EBBFEC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9.2 ACCIONES Y ESTRATEGIAS EXITOSAS DE POLICÍA DE PROXIMIDAD EN ESTADOS UNIDOS Y EUROPA (1 HORAS)</w:t>
            </w:r>
          </w:p>
          <w:p w14:paraId="4D2A11E7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9.3 ACCIONES Y ESTRATEGIAS EXITOSAS DE POLICÍA DE PROXIMIDAD EN MÉXICO (1 HORAS)</w:t>
            </w:r>
          </w:p>
          <w:p w14:paraId="61FD9D30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TOTAL 70 HORAS</w:t>
            </w:r>
          </w:p>
          <w:p w14:paraId="59842536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ENTREGABLES:</w:t>
            </w:r>
          </w:p>
          <w:p w14:paraId="3D945C3D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•LISTA DE ASISTENCIA CON CUIP</w:t>
            </w:r>
          </w:p>
          <w:p w14:paraId="7FA35EE8" w14:textId="77777777" w:rsidR="00703FCF" w:rsidRPr="00703FCF" w:rsidRDefault="00703FCF" w:rsidP="00703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•LISTA FINAL DE CALIFICACIONES</w:t>
            </w:r>
          </w:p>
          <w:p w14:paraId="465CBA6B" w14:textId="230B7B81" w:rsidR="002B2431" w:rsidRPr="00703FCF" w:rsidRDefault="00703FCF" w:rsidP="002B24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3FCF">
              <w:rPr>
                <w:rFonts w:ascii="Arial" w:hAnsi="Arial" w:cs="Arial"/>
                <w:color w:val="000000"/>
                <w:sz w:val="16"/>
                <w:szCs w:val="16"/>
              </w:rPr>
              <w:t>•CONSTANCIAS DEBIDAMENTE FIRMADAS Y BITÁCORA FOTOGRÁFICA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03CCA6A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D219367" w14:textId="6C20CE9A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1A2D146" w14:textId="1E43307D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2A7FEE2" w14:textId="51E9E4EA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FFC36C" w14:textId="32F8B49E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A35D596" w14:textId="4E4F9A35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DBBE5D" w14:textId="2F22F132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A8BC4DB" w14:textId="0F0C0085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7CA490" w14:textId="7AC215A1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2C4C238" w14:textId="515B9437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151F2D3" w14:textId="7FDD6842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F5A37C" w14:textId="498DC176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43979E" w14:textId="77777777" w:rsidR="00703FCF" w:rsidRDefault="00703FCF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C3AF7F" w14:textId="475EB315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7091096" w14:textId="0FF0EDDF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28E2449A" w14:textId="6430C594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3E189AEE" w14:textId="3AE4F3D8" w:rsidR="004948CE" w:rsidRDefault="004948CE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FF35CCF" w14:textId="563C4185" w:rsidR="001D2F60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60AA80BA" w14:textId="77777777" w:rsidR="001D2F60" w:rsidRPr="00BE0AC6" w:rsidRDefault="001D2F60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799D858A" w14:textId="77777777" w:rsidR="00703FCF" w:rsidRDefault="00703FCF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0F48E1C5" w14:textId="621C7ABD" w:rsidR="009F502C" w:rsidRPr="006E68DF" w:rsidRDefault="009F502C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6E68DF">
        <w:rPr>
          <w:rFonts w:ascii="Arial" w:eastAsia="Times New Roman" w:hAnsi="Arial" w:cs="Arial"/>
          <w:b/>
          <w:bCs/>
          <w:lang w:eastAsia="es-ES"/>
        </w:rPr>
        <w:t>Bases de la Licitación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"/>
        <w:gridCol w:w="2261"/>
        <w:gridCol w:w="2704"/>
        <w:gridCol w:w="3792"/>
      </w:tblGrid>
      <w:tr w:rsidR="00A614BB" w:rsidRPr="00703FCF" w14:paraId="7EE40DF0" w14:textId="77777777" w:rsidTr="00A614BB">
        <w:trPr>
          <w:trHeight w:val="760"/>
        </w:trPr>
        <w:tc>
          <w:tcPr>
            <w:tcW w:w="689" w:type="pct"/>
            <w:vAlign w:val="center"/>
          </w:tcPr>
          <w:p w14:paraId="71373584" w14:textId="77777777" w:rsidR="00A614BB" w:rsidRPr="00703FCF" w:rsidRDefault="00A614BB" w:rsidP="00A614BB">
            <w:pPr>
              <w:keepNext/>
              <w:keepLines/>
              <w:spacing w:after="0" w:line="240" w:lineRule="auto"/>
              <w:outlineLvl w:val="0"/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1113" w:type="pct"/>
            <w:vAlign w:val="center"/>
          </w:tcPr>
          <w:p w14:paraId="6E0D0DB9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331" w:type="pct"/>
            <w:vAlign w:val="center"/>
          </w:tcPr>
          <w:p w14:paraId="05D46D51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 SOLICITADAS</w:t>
            </w:r>
          </w:p>
        </w:tc>
        <w:tc>
          <w:tcPr>
            <w:tcW w:w="1867" w:type="pct"/>
            <w:vAlign w:val="center"/>
          </w:tcPr>
          <w:p w14:paraId="417280B0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ESPECIFICACIONES TÉCNICAS</w:t>
            </w:r>
          </w:p>
          <w:p w14:paraId="60BFA59F" w14:textId="77777777" w:rsidR="00A614BB" w:rsidRPr="00703FCF" w:rsidRDefault="00A614BB" w:rsidP="00A614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3FCF">
              <w:rPr>
                <w:rFonts w:ascii="Arial" w:hAnsi="Arial" w:cs="Arial"/>
                <w:b/>
                <w:bCs/>
                <w:sz w:val="20"/>
                <w:szCs w:val="20"/>
              </w:rPr>
              <w:t>PROPUESTAS</w:t>
            </w:r>
          </w:p>
        </w:tc>
      </w:tr>
      <w:tr w:rsidR="00A614BB" w:rsidRPr="00BE0AC6" w14:paraId="6F506B95" w14:textId="77777777" w:rsidTr="00A614BB">
        <w:trPr>
          <w:trHeight w:val="526"/>
        </w:trPr>
        <w:tc>
          <w:tcPr>
            <w:tcW w:w="689" w:type="pct"/>
          </w:tcPr>
          <w:p w14:paraId="0DF7BCFB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113" w:type="pct"/>
          </w:tcPr>
          <w:p w14:paraId="7419A858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331" w:type="pct"/>
          </w:tcPr>
          <w:p w14:paraId="175C3CE5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867" w:type="pct"/>
          </w:tcPr>
          <w:p w14:paraId="4898D9A9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A614BB" w:rsidRPr="00BE0AC6" w:rsidRDefault="00A614BB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06A766C8" w14:textId="77777777" w:rsidR="00A614BB" w:rsidRDefault="00A614BB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6CD6C744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45C18815" w:rsidR="00A547DA" w:rsidRDefault="00A547DA" w:rsidP="002B2431">
      <w:pPr>
        <w:spacing w:after="0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2C8E5EC7" w14:textId="77777777" w:rsidR="00A614BB" w:rsidRPr="00BE0AC6" w:rsidRDefault="00A614BB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8CA01EC" w14:textId="77777777" w:rsidR="009F502C" w:rsidRPr="006E68DF" w:rsidRDefault="009F502C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 w:rsidRPr="006E68DF">
        <w:rPr>
          <w:rFonts w:ascii="Arial" w:eastAsia="Times New Roman" w:hAnsi="Arial" w:cs="Arial"/>
          <w:b/>
          <w:bCs/>
          <w:lang w:eastAsia="es-ES"/>
        </w:rPr>
        <w:t>Bases de la Licitación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>VEHICULOS PICK 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37FB8490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47194F58" w14:textId="3105C44D" w:rsidR="0045439D" w:rsidRDefault="0045439D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365958BC" w14:textId="77777777" w:rsidR="00A614BB" w:rsidRDefault="00A614BB" w:rsidP="009F502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4B4A747A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 xml:space="preserve">al correo </w:t>
            </w:r>
            <w:r w:rsidR="009F502C">
              <w:rPr>
                <w:rFonts w:cstheme="minorHAnsi"/>
              </w:rPr>
              <w:t>licitaciones.secesp.dgo@hotmail.com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36E955D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EDD2" w14:textId="77777777" w:rsidR="00AC7102" w:rsidRDefault="00AC7102" w:rsidP="00DF1A7C">
      <w:pPr>
        <w:spacing w:after="0" w:line="240" w:lineRule="auto"/>
      </w:pPr>
      <w:r>
        <w:separator/>
      </w:r>
    </w:p>
  </w:endnote>
  <w:endnote w:type="continuationSeparator" w:id="0">
    <w:p w14:paraId="3239FEDB" w14:textId="77777777" w:rsidR="00AC7102" w:rsidRDefault="00AC7102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8D33" w14:textId="77777777" w:rsidR="00AC7102" w:rsidRDefault="00AC7102" w:rsidP="00DF1A7C">
      <w:pPr>
        <w:spacing w:after="0" w:line="240" w:lineRule="auto"/>
      </w:pPr>
      <w:r>
        <w:separator/>
      </w:r>
    </w:p>
  </w:footnote>
  <w:footnote w:type="continuationSeparator" w:id="0">
    <w:p w14:paraId="626F1A48" w14:textId="77777777" w:rsidR="00AC7102" w:rsidRDefault="00AC7102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09B23E53" w14:textId="3698B5D3" w:rsidR="009F502C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45439D" w:rsidRPr="0045439D">
      <w:rPr>
        <w:rFonts w:ascii="Arial" w:eastAsia="Times New Roman" w:hAnsi="Arial" w:cs="Arial"/>
        <w:sz w:val="20"/>
        <w:szCs w:val="20"/>
        <w:lang w:eastAsia="es-ES"/>
      </w:rPr>
      <w:t>por Invitación Restringida a cuando menos 3 proveedores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No. </w:t>
    </w:r>
    <w:r w:rsidR="002B2431" w:rsidRPr="0045439D">
      <w:rPr>
        <w:rFonts w:ascii="Arial" w:eastAsia="Times New Roman" w:hAnsi="Arial" w:cs="Arial"/>
        <w:sz w:val="20"/>
        <w:szCs w:val="20"/>
        <w:lang w:eastAsia="es-ES"/>
      </w:rPr>
      <w:t>IR</w:t>
    </w:r>
    <w:r w:rsidRPr="0045439D">
      <w:rPr>
        <w:rFonts w:ascii="Arial" w:eastAsia="Times New Roman" w:hAnsi="Arial" w:cs="Arial"/>
        <w:sz w:val="20"/>
        <w:szCs w:val="20"/>
        <w:lang w:eastAsia="es-ES"/>
      </w:rPr>
      <w:t>/E/SECESP/00</w:t>
    </w:r>
    <w:r w:rsidR="00703FCF">
      <w:rPr>
        <w:rFonts w:ascii="Arial" w:eastAsia="Times New Roman" w:hAnsi="Arial" w:cs="Arial"/>
        <w:sz w:val="20"/>
        <w:szCs w:val="20"/>
        <w:lang w:eastAsia="es-ES"/>
      </w:rPr>
      <w:t>4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/2021 </w:t>
    </w:r>
  </w:p>
  <w:p w14:paraId="19365AE3" w14:textId="2778EDDC" w:rsidR="006E68DF" w:rsidRPr="0045439D" w:rsidRDefault="00703FC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>
      <w:rPr>
        <w:rFonts w:ascii="Arial" w:eastAsia="Times New Roman" w:hAnsi="Arial" w:cs="Arial"/>
        <w:sz w:val="20"/>
        <w:szCs w:val="20"/>
        <w:lang w:eastAsia="es-ES"/>
      </w:rPr>
      <w:t>Adquisición de Servicios de “Profesionalización”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E3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3FCF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02C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14BB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C7102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3F8E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4149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 Licitaciones</cp:lastModifiedBy>
  <cp:revision>3</cp:revision>
  <cp:lastPrinted>2020-05-25T17:56:00Z</cp:lastPrinted>
  <dcterms:created xsi:type="dcterms:W3CDTF">2021-08-09T16:36:00Z</dcterms:created>
  <dcterms:modified xsi:type="dcterms:W3CDTF">2021-08-09T16:49:00Z</dcterms:modified>
</cp:coreProperties>
</file>