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AC128A" w:rsidRPr="00AC128A" w:rsidRDefault="00AC128A" w:rsidP="00AC128A">
      <w:pPr>
        <w:pStyle w:val="Encabezado"/>
        <w:jc w:val="center"/>
        <w:rPr>
          <w:b/>
          <w:color w:val="2E74B5" w:themeColor="accent1" w:themeShade="BF"/>
          <w:sz w:val="32"/>
          <w:szCs w:val="32"/>
        </w:rPr>
      </w:pPr>
      <w:r w:rsidRPr="00AC128A">
        <w:rPr>
          <w:b/>
          <w:color w:val="2E74B5" w:themeColor="accent1" w:themeShade="BF"/>
          <w:sz w:val="32"/>
          <w:szCs w:val="32"/>
        </w:rPr>
        <w:t>DIRECCIÓN DE RECURSOS MATERIALES DE</w:t>
      </w:r>
    </w:p>
    <w:p w:rsidR="00AC128A" w:rsidRPr="00AC128A" w:rsidRDefault="00AC128A" w:rsidP="00AC128A">
      <w:pPr>
        <w:pStyle w:val="Encabezado"/>
        <w:jc w:val="center"/>
        <w:rPr>
          <w:color w:val="2E74B5" w:themeColor="accent1" w:themeShade="BF"/>
          <w:sz w:val="32"/>
          <w:szCs w:val="32"/>
        </w:rPr>
      </w:pPr>
      <w:r w:rsidRPr="00AC128A">
        <w:rPr>
          <w:b/>
          <w:color w:val="2E74B5" w:themeColor="accent1" w:themeShade="BF"/>
          <w:sz w:val="32"/>
          <w:szCs w:val="32"/>
        </w:rPr>
        <w:t>LA SUBSECRETARIA DE ADMINISTRACIÓN</w:t>
      </w:r>
    </w:p>
    <w:p w:rsidR="00AC128A" w:rsidRDefault="00AC128A" w:rsidP="00CA3C24">
      <w:pPr>
        <w:jc w:val="center"/>
        <w:rPr>
          <w:rFonts w:cstheme="minorHAnsi"/>
          <w:b/>
          <w:color w:val="2E74B5" w:themeColor="accent1" w:themeShade="BF"/>
          <w:sz w:val="32"/>
          <w:szCs w:val="40"/>
        </w:rPr>
      </w:pPr>
    </w:p>
    <w:p w:rsidR="00CA3C24" w:rsidRPr="00AC128A" w:rsidRDefault="00AC128A" w:rsidP="00CA3C24">
      <w:pPr>
        <w:jc w:val="center"/>
        <w:rPr>
          <w:rFonts w:cstheme="minorHAnsi"/>
          <w:b/>
          <w:color w:val="2E74B5" w:themeColor="accent1" w:themeShade="BF"/>
          <w:sz w:val="32"/>
          <w:szCs w:val="40"/>
        </w:rPr>
      </w:pPr>
      <w:r>
        <w:rPr>
          <w:rFonts w:cstheme="minorHAnsi"/>
          <w:b/>
          <w:color w:val="2E74B5" w:themeColor="accent1" w:themeShade="BF"/>
          <w:sz w:val="32"/>
          <w:szCs w:val="40"/>
        </w:rPr>
        <w:t>EA-910002998-N1-2021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AC128A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AC128A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</w:t>
            </w:r>
            <w:r w:rsidR="00AC128A" w:rsidRPr="00AC128A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DESIERTA</w:t>
            </w:r>
          </w:p>
        </w:tc>
      </w:tr>
      <w:tr w:rsidR="00AC128A" w:rsidRPr="00CA3C24" w:rsidTr="00AC128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8A" w:rsidRPr="00CA3C24" w:rsidRDefault="00AC128A" w:rsidP="00AC12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28A" w:rsidRDefault="00AC128A" w:rsidP="00AC128A">
            <w:r w:rsidRPr="006E099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DESIERTA</w:t>
            </w:r>
          </w:p>
        </w:tc>
      </w:tr>
      <w:tr w:rsidR="00AC128A" w:rsidRPr="00CA3C24" w:rsidTr="00AC128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8A" w:rsidRPr="00CA3C24" w:rsidRDefault="00AC128A" w:rsidP="00AC12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28A" w:rsidRDefault="00AC128A" w:rsidP="00AC128A">
            <w:r w:rsidRPr="006E099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DESIERTA</w:t>
            </w:r>
          </w:p>
        </w:tc>
      </w:tr>
      <w:tr w:rsidR="00AC128A" w:rsidRPr="00CA3C24" w:rsidTr="00AC128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8A" w:rsidRPr="00CA3C24" w:rsidRDefault="00AC128A" w:rsidP="00AC12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28A" w:rsidRDefault="00AC128A" w:rsidP="00AC128A">
            <w:r w:rsidRPr="006E099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DESIERTA</w:t>
            </w:r>
          </w:p>
        </w:tc>
      </w:tr>
      <w:tr w:rsidR="00AC128A" w:rsidRPr="00CA3C24" w:rsidTr="00AC128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8A" w:rsidRPr="00CA3C24" w:rsidRDefault="00AC128A" w:rsidP="00AC12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28A" w:rsidRDefault="00AC128A" w:rsidP="00AC128A">
            <w:r w:rsidRPr="006E099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 DESIERTA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3D9" w:rsidRDefault="002D13D9" w:rsidP="00CA3C24">
      <w:pPr>
        <w:spacing w:after="0" w:line="240" w:lineRule="auto"/>
      </w:pPr>
      <w:r>
        <w:separator/>
      </w:r>
    </w:p>
  </w:endnote>
  <w:endnote w:type="continuationSeparator" w:id="0">
    <w:p w:rsidR="002D13D9" w:rsidRDefault="002D13D9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3D9" w:rsidRDefault="002D13D9" w:rsidP="00CA3C24">
      <w:pPr>
        <w:spacing w:after="0" w:line="240" w:lineRule="auto"/>
      </w:pPr>
      <w:r>
        <w:separator/>
      </w:r>
    </w:p>
  </w:footnote>
  <w:footnote w:type="continuationSeparator" w:id="0">
    <w:p w:rsidR="002D13D9" w:rsidRDefault="002D13D9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28A" w:rsidRPr="00AC128A" w:rsidRDefault="00AC06F2" w:rsidP="00AC128A">
    <w:pPr>
      <w:pStyle w:val="Encabezado"/>
      <w:jc w:val="center"/>
      <w:rPr>
        <w:color w:val="2E74B5" w:themeColor="accent1" w:themeShade="BF"/>
        <w:sz w:val="32"/>
        <w:szCs w:val="32"/>
      </w:rPr>
    </w:pPr>
    <w:r w:rsidRPr="00AC128A">
      <w:rPr>
        <w:noProof/>
        <w:color w:val="2E74B5" w:themeColor="accent1" w:themeShade="BF"/>
        <w:sz w:val="32"/>
        <w:szCs w:val="3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CE3B3" wp14:editId="7A4813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AC128A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83382D7" wp14:editId="3B2F153F">
                                <wp:extent cx="1760165" cy="557779"/>
                                <wp:effectExtent l="0" t="76200" r="0" b="71120"/>
                                <wp:docPr id="7" name="Imagen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434895">
                                          <a:off x="0" y="0"/>
                                          <a:ext cx="1794943" cy="56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CE3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AC128A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083382D7" wp14:editId="3B2F153F">
                          <wp:extent cx="1760165" cy="557779"/>
                          <wp:effectExtent l="0" t="76200" r="0" b="71120"/>
                          <wp:docPr id="7" name="Imagen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434895">
                                    <a:off x="0" y="0"/>
                                    <a:ext cx="1794943" cy="56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C128A">
      <w:rPr>
        <w:color w:val="2E74B5" w:themeColor="accent1" w:themeShade="BF"/>
        <w:sz w:val="32"/>
        <w:szCs w:val="32"/>
      </w:rPr>
      <w:t xml:space="preserve"> </w:t>
    </w:r>
  </w:p>
  <w:p w:rsidR="00CA3C24" w:rsidRPr="00AC128A" w:rsidRDefault="00CA3C24" w:rsidP="00AC128A">
    <w:pPr>
      <w:pStyle w:val="Encabezado"/>
      <w:jc w:val="center"/>
      <w:rPr>
        <w:color w:val="2E74B5" w:themeColor="accent1" w:themeShade="BF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D13D9"/>
    <w:rsid w:val="003306FD"/>
    <w:rsid w:val="0084229E"/>
    <w:rsid w:val="00990164"/>
    <w:rsid w:val="00AC06F2"/>
    <w:rsid w:val="00AC128A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Martha Carolina García Arreola</cp:lastModifiedBy>
  <cp:revision>2</cp:revision>
  <dcterms:created xsi:type="dcterms:W3CDTF">2021-05-14T14:18:00Z</dcterms:created>
  <dcterms:modified xsi:type="dcterms:W3CDTF">2021-05-14T14:18:00Z</dcterms:modified>
</cp:coreProperties>
</file>